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Calibri" w:hAnsi="Calibri"/>
        </w:rPr>
      </w:pPr>
      <w:r>
        <w:rPr>
          <w:rFonts w:ascii="Calibri" w:hAnsi="Calibri"/>
        </w:rPr>
        <w:t xml:space="preserve">  </w:t>
      </w:r>
    </w:p>
    <w:p>
      <w:pPr>
        <w:pStyle w:val="Normal"/>
        <w:rPr/>
      </w:pPr>
      <w:bookmarkStart w:id="0" w:name="docs-internal-guid-d1326ed5-7fff-14da-c0"/>
      <w:bookmarkEnd w:id="0"/>
      <w:r>
        <w:rPr/>
        <w:drawing>
          <wp:inline distT="0" distB="0" distL="0" distR="0">
            <wp:extent cx="723900" cy="847725"/>
            <wp:effectExtent l="0" t="0" r="0" b="0"/>
            <wp:docPr id="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 descr=""/>
                    <pic:cNvPicPr>
                      <a:picLocks noChangeAspect="1" noChangeArrowheads="1"/>
                    </pic:cNvPicPr>
                  </pic:nvPicPr>
                  <pic:blipFill>
                    <a:blip r:embed="rId2"/>
                    <a:stretch>
                      <a:fillRect/>
                    </a:stretch>
                  </pic:blipFill>
                  <pic:spPr bwMode="auto">
                    <a:xfrm>
                      <a:off x="0" y="0"/>
                      <a:ext cx="723900" cy="847725"/>
                    </a:xfrm>
                    <a:prstGeom prst="rect">
                      <a:avLst/>
                    </a:prstGeom>
                  </pic:spPr>
                </pic:pic>
              </a:graphicData>
            </a:graphic>
          </wp:inline>
        </w:drawing>
      </w:r>
      <w:r>
        <w:rPr>
          <w:rFonts w:ascii="Calibri" w:hAnsi="Calibri"/>
        </w:rPr>
        <w:t xml:space="preserve"> </w:t>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t>Living &amp; Learning @ Ajani has been working through this social distancing period to bring you these FREE ONLINE courses to help you to ‘stay connected’.</w:t>
      </w:r>
    </w:p>
    <w:p>
      <w:pPr>
        <w:pStyle w:val="Normal"/>
        <w:rPr>
          <w:rFonts w:ascii="Calibri" w:hAnsi="Calibri"/>
        </w:rPr>
      </w:pPr>
      <w:r>
        <w:rPr>
          <w:rFonts w:ascii="Calibri" w:hAnsi="Calibri"/>
        </w:rPr>
      </w:r>
    </w:p>
    <w:p>
      <w:pPr>
        <w:pStyle w:val="Normal"/>
        <w:rPr>
          <w:rFonts w:ascii="Calibri" w:hAnsi="Calibri"/>
          <w:sz w:val="28"/>
          <w:szCs w:val="28"/>
        </w:rPr>
      </w:pPr>
      <w:r>
        <w:rPr>
          <w:rFonts w:ascii="Calibri" w:hAnsi="Calibri"/>
          <w:sz w:val="28"/>
          <w:szCs w:val="28"/>
        </w:rPr>
        <w:t xml:space="preserve">See below for courses available for online learning.  </w:t>
      </w:r>
    </w:p>
    <w:p>
      <w:pPr>
        <w:pStyle w:val="Normal"/>
        <w:rPr>
          <w:rFonts w:ascii="Calibri" w:hAnsi="Calibri"/>
        </w:rPr>
      </w:pPr>
      <w:r>
        <w:rPr>
          <w:rFonts w:ascii="Calibri" w:hAnsi="Calibri"/>
        </w:rPr>
      </w:r>
    </w:p>
    <w:p>
      <w:pPr>
        <w:pStyle w:val="Normal"/>
        <w:rPr>
          <w:rFonts w:ascii="Calibri" w:hAnsi="Calibri"/>
        </w:rPr>
      </w:pPr>
      <w:r>
        <w:rPr>
          <w:rFonts w:ascii="Calibri" w:hAnsi="Calibri"/>
        </w:rPr>
        <w:tab/>
        <w:tab/>
        <w:tab/>
        <w:tab/>
        <w:tab/>
        <w:tab/>
        <w:tab/>
      </w:r>
    </w:p>
    <w:tbl>
      <w:tblPr>
        <w:tblW w:w="9638" w:type="dxa"/>
        <w:jc w:val="left"/>
        <w:tblInd w:w="0" w:type="dxa"/>
        <w:tblBorders/>
        <w:tblCellMar>
          <w:top w:w="0" w:type="dxa"/>
          <w:left w:w="0" w:type="dxa"/>
          <w:bottom w:w="0" w:type="dxa"/>
          <w:right w:w="0" w:type="dxa"/>
        </w:tblCellMar>
      </w:tblPr>
      <w:tblGrid>
        <w:gridCol w:w="4819"/>
        <w:gridCol w:w="4818"/>
      </w:tblGrid>
      <w:tr>
        <w:trPr/>
        <w:tc>
          <w:tcPr>
            <w:tcW w:w="4819" w:type="dxa"/>
            <w:tcBorders/>
            <w:shd w:fill="auto" w:val="clear"/>
          </w:tcPr>
          <w:p>
            <w:pPr>
              <w:pStyle w:val="TableContents"/>
              <w:rPr/>
            </w:pPr>
            <w:r>
              <w:rPr/>
              <w:drawing>
                <wp:anchor behindDoc="0" distT="0" distB="0" distL="0" distR="0" simplePos="0" locked="0" layoutInCell="1" allowOverlap="1" relativeHeight="2">
                  <wp:simplePos x="0" y="0"/>
                  <wp:positionH relativeFrom="column">
                    <wp:posOffset>59690</wp:posOffset>
                  </wp:positionH>
                  <wp:positionV relativeFrom="paragraph">
                    <wp:posOffset>79375</wp:posOffset>
                  </wp:positionV>
                  <wp:extent cx="2857500" cy="190500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2857500" cy="1905000"/>
                          </a:xfrm>
                          <a:prstGeom prst="rect">
                            <a:avLst/>
                          </a:prstGeom>
                        </pic:spPr>
                      </pic:pic>
                    </a:graphicData>
                  </a:graphic>
                </wp:anchor>
              </w:drawing>
            </w:r>
          </w:p>
        </w:tc>
        <w:tc>
          <w:tcPr>
            <w:tcW w:w="4818" w:type="dxa"/>
            <w:tcBorders/>
            <w:shd w:fill="auto" w:val="clear"/>
          </w:tcPr>
          <w:p>
            <w:pPr>
              <w:pStyle w:val="Normal"/>
              <w:rPr>
                <w:rFonts w:ascii="Calibri" w:hAnsi="Calibri"/>
                <w:b/>
                <w:b/>
                <w:bCs/>
              </w:rPr>
            </w:pPr>
            <w:r>
              <w:rPr>
                <w:rFonts w:ascii="Calibri" w:hAnsi="Calibri"/>
                <w:b/>
                <w:bCs/>
              </w:rPr>
              <w:t>Gentle Exercise for  Over 65’s with Liz</w:t>
            </w:r>
          </w:p>
          <w:p>
            <w:pPr>
              <w:pStyle w:val="Normal"/>
              <w:rPr>
                <w:rFonts w:ascii="Calibri" w:hAnsi="Calibri"/>
              </w:rPr>
            </w:pPr>
            <w:r>
              <w:rPr>
                <w:rFonts w:ascii="Calibri" w:hAnsi="Calibri"/>
              </w:rPr>
            </w:r>
          </w:p>
          <w:p>
            <w:pPr>
              <w:pStyle w:val="Normal"/>
              <w:rPr>
                <w:rFonts w:ascii="Calibri" w:hAnsi="Calibri"/>
              </w:rPr>
            </w:pPr>
            <w:r>
              <w:rPr>
                <w:rFonts w:ascii="Calibri" w:hAnsi="Calibri"/>
              </w:rPr>
              <w:t>A fun time exercising to music with gentle fitness training, chair based exercises, strengthening, stretching and much more. All exercises can be modified to suit the participant.</w:t>
            </w:r>
          </w:p>
          <w:p>
            <w:pPr>
              <w:pStyle w:val="Normal"/>
              <w:rPr>
                <w:rFonts w:ascii="Calibri" w:hAnsi="Calibri"/>
              </w:rPr>
            </w:pPr>
            <w:r>
              <w:rPr>
                <w:rFonts w:ascii="Calibri" w:hAnsi="Calibri"/>
              </w:rPr>
              <w:tab/>
            </w:r>
          </w:p>
          <w:p>
            <w:pPr>
              <w:pStyle w:val="Normal"/>
              <w:rPr/>
            </w:pPr>
            <w:r>
              <w:rPr>
                <w:rFonts w:ascii="Calibri" w:hAnsi="Calibri"/>
                <w:b/>
                <w:bCs/>
                <w:sz w:val="23"/>
                <w:szCs w:val="23"/>
              </w:rPr>
              <w:t xml:space="preserve">Monday </w:t>
            </w:r>
            <w:r>
              <w:rPr>
                <w:rFonts w:ascii="Calibri" w:hAnsi="Calibri"/>
                <w:b/>
                <w:bCs/>
                <w:sz w:val="23"/>
                <w:szCs w:val="23"/>
              </w:rPr>
              <w:t>25</w:t>
            </w:r>
            <w:r>
              <w:rPr>
                <w:rFonts w:ascii="Calibri" w:hAnsi="Calibri"/>
                <w:b/>
                <w:bCs/>
                <w:sz w:val="23"/>
                <w:szCs w:val="23"/>
                <w:vertAlign w:val="superscript"/>
              </w:rPr>
              <w:t>th</w:t>
            </w:r>
            <w:r>
              <w:rPr>
                <w:rFonts w:ascii="Calibri" w:hAnsi="Calibri"/>
                <w:b/>
                <w:bCs/>
                <w:sz w:val="23"/>
                <w:szCs w:val="23"/>
              </w:rPr>
              <w:t xml:space="preserve"> </w:t>
            </w:r>
            <w:r>
              <w:rPr>
                <w:rFonts w:ascii="Calibri" w:hAnsi="Calibri"/>
                <w:b/>
                <w:bCs/>
                <w:sz w:val="23"/>
                <w:szCs w:val="23"/>
              </w:rPr>
              <w:t>May 1.00pm – 1.30pm (30 minutes)</w:t>
            </w:r>
          </w:p>
          <w:p>
            <w:pPr>
              <w:pStyle w:val="Normal"/>
              <w:rPr>
                <w:rFonts w:ascii="Calibri" w:hAnsi="Calibri"/>
                <w:b/>
                <w:b/>
                <w:bCs/>
              </w:rPr>
            </w:pPr>
            <w:r>
              <w:rPr>
                <w:rFonts w:ascii="Calibri" w:hAnsi="Calibri"/>
                <w:b/>
                <w:bCs/>
              </w:rPr>
              <w:t>FREE session each week on ZOOM</w:t>
            </w:r>
          </w:p>
        </w:tc>
      </w:tr>
    </w:tbl>
    <w:p>
      <w:pPr>
        <w:pStyle w:val="Normal"/>
        <w:rPr>
          <w:rFonts w:ascii="Calibri" w:hAnsi="Calibri"/>
        </w:rPr>
      </w:pPr>
      <w:r>
        <w:rPr>
          <w:rFonts w:ascii="Calibri" w:hAnsi="Calibri"/>
        </w:rPr>
      </w:r>
    </w:p>
    <w:p>
      <w:pPr>
        <w:pStyle w:val="Normal"/>
        <w:rPr>
          <w:rFonts w:ascii="Calibri" w:hAnsi="Calibri"/>
          <w:b/>
          <w:b/>
          <w:bCs/>
        </w:rPr>
      </w:pPr>
      <w:r>
        <w:rPr>
          <w:rFonts w:ascii="Calibri" w:hAnsi="Calibri"/>
          <w:b/>
          <w:bCs/>
        </w:rPr>
        <w:tab/>
      </w:r>
    </w:p>
    <w:p>
      <w:pPr>
        <w:pStyle w:val="Normal"/>
        <w:rPr>
          <w:rFonts w:ascii="Calibri" w:hAnsi="Calibri"/>
          <w:b/>
          <w:b/>
          <w:bCs/>
        </w:rPr>
      </w:pPr>
      <w:r>
        <w:rPr>
          <w:rFonts w:ascii="Calibri" w:hAnsi="Calibri"/>
          <w:b/>
          <w:bCs/>
        </w:rPr>
      </w:r>
    </w:p>
    <w:tbl>
      <w:tblPr>
        <w:tblW w:w="9638" w:type="dxa"/>
        <w:jc w:val="left"/>
        <w:tblInd w:w="0" w:type="dxa"/>
        <w:tblBorders/>
        <w:tblCellMar>
          <w:top w:w="0" w:type="dxa"/>
          <w:left w:w="0" w:type="dxa"/>
          <w:bottom w:w="0" w:type="dxa"/>
          <w:right w:w="0" w:type="dxa"/>
        </w:tblCellMar>
      </w:tblPr>
      <w:tblGrid>
        <w:gridCol w:w="4819"/>
        <w:gridCol w:w="4818"/>
      </w:tblGrid>
      <w:tr>
        <w:trPr/>
        <w:tc>
          <w:tcPr>
            <w:tcW w:w="4819" w:type="dxa"/>
            <w:tcBorders/>
            <w:shd w:fill="auto" w:val="clear"/>
          </w:tcPr>
          <w:p>
            <w:pPr>
              <w:pStyle w:val="TableContents"/>
              <w:rPr/>
            </w:pPr>
            <w:r>
              <w:rPr/>
              <w:drawing>
                <wp:anchor behindDoc="0" distT="0" distB="0" distL="0" distR="0" simplePos="0" locked="0" layoutInCell="1" allowOverlap="1" relativeHeight="4">
                  <wp:simplePos x="0" y="0"/>
                  <wp:positionH relativeFrom="column">
                    <wp:posOffset>307975</wp:posOffset>
                  </wp:positionH>
                  <wp:positionV relativeFrom="paragraph">
                    <wp:posOffset>177800</wp:posOffset>
                  </wp:positionV>
                  <wp:extent cx="2628900" cy="2614930"/>
                  <wp:effectExtent l="0" t="0" r="0" b="0"/>
                  <wp:wrapSquare wrapText="larges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4"/>
                          <a:stretch>
                            <a:fillRect/>
                          </a:stretch>
                        </pic:blipFill>
                        <pic:spPr bwMode="auto">
                          <a:xfrm>
                            <a:off x="0" y="0"/>
                            <a:ext cx="2628900" cy="2614930"/>
                          </a:xfrm>
                          <a:prstGeom prst="rect">
                            <a:avLst/>
                          </a:prstGeom>
                        </pic:spPr>
                      </pic:pic>
                    </a:graphicData>
                  </a:graphic>
                </wp:anchor>
              </w:drawing>
            </w:r>
          </w:p>
        </w:tc>
        <w:tc>
          <w:tcPr>
            <w:tcW w:w="4818" w:type="dxa"/>
            <w:tcBorders/>
            <w:shd w:fill="auto" w:val="clear"/>
          </w:tcPr>
          <w:p>
            <w:pPr>
              <w:pStyle w:val="Normal"/>
              <w:rPr>
                <w:rFonts w:ascii="Calibri" w:hAnsi="Calibri"/>
                <w:b/>
                <w:b/>
                <w:bCs/>
              </w:rPr>
            </w:pPr>
            <w:r>
              <w:rPr>
                <w:rFonts w:ascii="Calibri" w:hAnsi="Calibri"/>
                <w:b/>
                <w:bCs/>
              </w:rPr>
            </w:r>
          </w:p>
          <w:p>
            <w:pPr>
              <w:pStyle w:val="Normal"/>
              <w:rPr/>
            </w:pPr>
            <w:r>
              <w:rPr>
                <w:rFonts w:ascii="Calibri" w:hAnsi="Calibri"/>
                <w:b/>
                <w:bCs/>
              </w:rPr>
              <w:t>Online Book Club with Sandra</w:t>
            </w:r>
          </w:p>
          <w:p>
            <w:pPr>
              <w:pStyle w:val="Normal"/>
              <w:rPr>
                <w:b/>
                <w:b/>
                <w:bCs/>
              </w:rPr>
            </w:pPr>
            <w:r>
              <w:rPr>
                <w:b/>
                <w:bCs/>
              </w:rPr>
            </w:r>
          </w:p>
          <w:p>
            <w:pPr>
              <w:pStyle w:val="Normal"/>
              <w:rPr/>
            </w:pPr>
            <w:r>
              <w:rPr>
                <w:rFonts w:ascii="Calibri" w:hAnsi="Calibri"/>
                <w:b w:val="false"/>
                <w:bCs w:val="false"/>
              </w:rPr>
              <w:t xml:space="preserve">Join our coordinated Online Book Club, connect with like-minded book lovers and discuss the books we enjoy reading.  The first book is Boy Swallows Universe by a wonderful Australian writer, Trent Dalton.   </w:t>
              <w:tab/>
              <w:t xml:space="preserve">Purchase the book (eBook or hard copy) through Kindle, Kobo, Target or </w:t>
            </w:r>
          </w:p>
          <w:p>
            <w:pPr>
              <w:pStyle w:val="Normal"/>
              <w:rPr/>
            </w:pPr>
            <w:r>
              <w:rPr>
                <w:rFonts w:ascii="Calibri" w:hAnsi="Calibri"/>
                <w:b w:val="false"/>
                <w:bCs w:val="false"/>
              </w:rPr>
              <w:t xml:space="preserve">Big W at a cost between $9.00 -$12.00.  </w:t>
            </w:r>
          </w:p>
          <w:p>
            <w:pPr>
              <w:pStyle w:val="Normal"/>
              <w:rPr/>
            </w:pPr>
            <w:r>
              <w:rPr>
                <w:rFonts w:ascii="Calibri" w:hAnsi="Calibri"/>
                <w:b w:val="false"/>
                <w:bCs w:val="false"/>
              </w:rPr>
              <w:t xml:space="preserve">First Monday of each month </w:t>
            </w:r>
          </w:p>
          <w:p>
            <w:pPr>
              <w:pStyle w:val="Normal"/>
              <w:rPr/>
            </w:pPr>
            <w:r>
              <w:rPr>
                <w:rFonts w:ascii="Calibri" w:hAnsi="Calibri"/>
                <w:b w:val="false"/>
                <w:bCs w:val="false"/>
              </w:rPr>
              <w:tab/>
              <w:tab/>
            </w:r>
          </w:p>
          <w:p>
            <w:pPr>
              <w:pStyle w:val="Normal"/>
              <w:rPr/>
            </w:pPr>
            <w:r>
              <w:rPr>
                <w:rFonts w:ascii="Calibri" w:hAnsi="Calibri"/>
                <w:b/>
                <w:bCs/>
              </w:rPr>
              <w:t>Monday 1</w:t>
            </w:r>
            <w:r>
              <w:rPr>
                <w:rFonts w:ascii="Calibri" w:hAnsi="Calibri"/>
                <w:b/>
                <w:bCs/>
                <w:vertAlign w:val="superscript"/>
              </w:rPr>
              <w:t>st</w:t>
            </w:r>
            <w:r>
              <w:rPr>
                <w:rFonts w:ascii="Calibri" w:hAnsi="Calibri"/>
                <w:b/>
                <w:bCs/>
              </w:rPr>
              <w:t xml:space="preserve"> June from 2.00-3.00pm</w:t>
            </w:r>
          </w:p>
          <w:p>
            <w:pPr>
              <w:pStyle w:val="Normal"/>
              <w:rPr/>
            </w:pPr>
            <w:r>
              <w:rPr>
                <w:rFonts w:ascii="Calibri" w:hAnsi="Calibri"/>
                <w:b/>
                <w:bCs/>
              </w:rPr>
              <w:t>FREE session each month on ZOOM</w:t>
            </w:r>
          </w:p>
          <w:p>
            <w:pPr>
              <w:pStyle w:val="Normal"/>
              <w:rPr>
                <w:rFonts w:ascii="Calibri" w:hAnsi="Calibri"/>
                <w:b/>
                <w:b/>
                <w:bCs/>
              </w:rPr>
            </w:pPr>
            <w:r>
              <w:rPr>
                <w:rFonts w:ascii="Calibri" w:hAnsi="Calibri"/>
                <w:b/>
                <w:bCs/>
              </w:rPr>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b/>
          <w:b/>
          <w:bCs/>
        </w:rPr>
      </w:pPr>
      <w:r>
        <w:rPr>
          <w:rFonts w:ascii="Calibri" w:hAnsi="Calibri"/>
          <w:b/>
          <w:bCs/>
        </w:rPr>
        <w:tab/>
      </w:r>
    </w:p>
    <w:p>
      <w:pPr>
        <w:pStyle w:val="Normal"/>
        <w:rPr>
          <w:rFonts w:ascii="Calibri" w:hAnsi="Calibri"/>
          <w:b/>
          <w:b/>
          <w:bCs/>
        </w:rPr>
      </w:pPr>
      <w:r>
        <w:rPr>
          <w:rFonts w:ascii="Calibri" w:hAnsi="Calibri"/>
          <w:b/>
          <w:bCs/>
        </w:rPr>
      </w:r>
    </w:p>
    <w:p>
      <w:pPr>
        <w:pStyle w:val="Normal"/>
        <w:rPr>
          <w:rFonts w:ascii="Calibri" w:hAnsi="Calibri"/>
          <w:b/>
          <w:b/>
          <w:bCs/>
        </w:rPr>
      </w:pPr>
      <w:r>
        <w:rPr>
          <w:rFonts w:ascii="Calibri" w:hAnsi="Calibri"/>
          <w:b/>
          <w:bCs/>
        </w:rPr>
        <w:tab/>
        <w:tab/>
        <w:tab/>
        <w:tab/>
        <w:tab/>
        <w:tab/>
      </w:r>
    </w:p>
    <w:p>
      <w:pPr>
        <w:pStyle w:val="Normal"/>
        <w:rPr/>
      </w:pPr>
      <w:r>
        <w:rPr>
          <w:rFonts w:ascii="Calibri" w:hAnsi="Calibri"/>
          <w:b/>
          <w:bCs/>
        </w:rPr>
        <w:tab/>
        <w:tab/>
      </w:r>
    </w:p>
    <w:p>
      <w:pPr>
        <w:pStyle w:val="Normal"/>
        <w:rPr>
          <w:rFonts w:ascii="Calibri" w:hAnsi="Calibri"/>
          <w:b w:val="false"/>
          <w:b w:val="false"/>
          <w:bCs w:val="false"/>
        </w:rPr>
      </w:pPr>
      <w:r>
        <w:rPr>
          <w:rFonts w:ascii="Calibri" w:hAnsi="Calibri"/>
          <w:b w:val="false"/>
          <w:bCs w:val="false"/>
        </w:rPr>
      </w:r>
    </w:p>
    <w:p>
      <w:pPr>
        <w:pStyle w:val="Normal"/>
        <w:rPr>
          <w:rFonts w:ascii="Calibri" w:hAnsi="Calibri"/>
          <w:b w:val="false"/>
          <w:b w:val="false"/>
          <w:bCs w:val="false"/>
        </w:rPr>
      </w:pPr>
      <w:r>
        <w:rPr>
          <w:rFonts w:ascii="Calibri" w:hAnsi="Calibri"/>
          <w:b w:val="false"/>
          <w:bCs w:val="false"/>
        </w:rPr>
        <w:tab/>
        <w:tab/>
        <w:tab/>
        <w:tab/>
        <w:tab/>
      </w:r>
    </w:p>
    <w:tbl>
      <w:tblPr>
        <w:tblW w:w="9638" w:type="dxa"/>
        <w:jc w:val="left"/>
        <w:tblInd w:w="0" w:type="dxa"/>
        <w:tblBorders/>
        <w:tblCellMar>
          <w:top w:w="0" w:type="dxa"/>
          <w:left w:w="0" w:type="dxa"/>
          <w:bottom w:w="0" w:type="dxa"/>
          <w:right w:w="0" w:type="dxa"/>
        </w:tblCellMar>
      </w:tblPr>
      <w:tblGrid>
        <w:gridCol w:w="4819"/>
        <w:gridCol w:w="4818"/>
      </w:tblGrid>
      <w:tr>
        <w:trPr/>
        <w:tc>
          <w:tcPr>
            <w:tcW w:w="4819" w:type="dxa"/>
            <w:tcBorders/>
            <w:shd w:fill="auto" w:val="clear"/>
          </w:tcPr>
          <w:p>
            <w:pPr>
              <w:pStyle w:val="TableContents"/>
              <w:rPr/>
            </w:pPr>
            <w:r>
              <w:rPr/>
              <w:drawing>
                <wp:anchor behindDoc="0" distT="0" distB="0" distL="0" distR="0" simplePos="0" locked="0" layoutInCell="1" allowOverlap="1" relativeHeight="5">
                  <wp:simplePos x="0" y="0"/>
                  <wp:positionH relativeFrom="column">
                    <wp:posOffset>331470</wp:posOffset>
                  </wp:positionH>
                  <wp:positionV relativeFrom="paragraph">
                    <wp:posOffset>76200</wp:posOffset>
                  </wp:positionV>
                  <wp:extent cx="2209800" cy="2053590"/>
                  <wp:effectExtent l="0" t="0" r="0" b="0"/>
                  <wp:wrapSquare wrapText="largest"/>
                  <wp:docPr id="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descr=""/>
                          <pic:cNvPicPr>
                            <a:picLocks noChangeAspect="1" noChangeArrowheads="1"/>
                          </pic:cNvPicPr>
                        </pic:nvPicPr>
                        <pic:blipFill>
                          <a:blip r:embed="rId5"/>
                          <a:stretch>
                            <a:fillRect/>
                          </a:stretch>
                        </pic:blipFill>
                        <pic:spPr bwMode="auto">
                          <a:xfrm>
                            <a:off x="0" y="0"/>
                            <a:ext cx="2209800" cy="2053590"/>
                          </a:xfrm>
                          <a:prstGeom prst="rect">
                            <a:avLst/>
                          </a:prstGeom>
                        </pic:spPr>
                      </pic:pic>
                    </a:graphicData>
                  </a:graphic>
                </wp:anchor>
              </w:drawing>
            </w:r>
          </w:p>
        </w:tc>
        <w:tc>
          <w:tcPr>
            <w:tcW w:w="4818" w:type="dxa"/>
            <w:tcBorders/>
            <w:shd w:fill="auto" w:val="clear"/>
          </w:tcPr>
          <w:p>
            <w:pPr>
              <w:pStyle w:val="Normal"/>
              <w:rPr/>
            </w:pPr>
            <w:r>
              <w:rPr>
                <w:rFonts w:ascii="Calibri" w:hAnsi="Calibri"/>
                <w:b/>
                <w:bCs/>
              </w:rPr>
              <w:t>Children’s story/music with Candy</w:t>
            </w:r>
          </w:p>
          <w:p>
            <w:pPr>
              <w:pStyle w:val="Normal"/>
              <w:rPr>
                <w:rFonts w:ascii="Calibri" w:hAnsi="Calibri"/>
                <w:b/>
                <w:b/>
                <w:bCs/>
              </w:rPr>
            </w:pPr>
            <w:r>
              <w:rPr>
                <w:rFonts w:ascii="Calibri" w:hAnsi="Calibri"/>
                <w:b/>
                <w:bCs/>
              </w:rPr>
            </w:r>
          </w:p>
          <w:p>
            <w:pPr>
              <w:pStyle w:val="Normal"/>
              <w:rPr/>
            </w:pPr>
            <w:r>
              <w:rPr>
                <w:rFonts w:ascii="Calibri" w:hAnsi="Calibri"/>
                <w:b w:val="false"/>
                <w:bCs w:val="false"/>
                <w:i w:val="false"/>
                <w:caps w:val="false"/>
                <w:smallCaps w:val="false"/>
                <w:color w:val="222222"/>
                <w:spacing w:val="0"/>
                <w:sz w:val="24"/>
              </w:rPr>
              <w:t>Let’s journey together in developing your child’s language development with stories, songs, rhymes and movement. All abilities welcome with our Early Learning Hub coordinator Candy.</w:t>
            </w:r>
          </w:p>
          <w:p>
            <w:pPr>
              <w:pStyle w:val="Normal"/>
              <w:rPr>
                <w:b w:val="false"/>
                <w:b w:val="false"/>
                <w:bCs w:val="false"/>
              </w:rPr>
            </w:pPr>
            <w:r>
              <w:rPr>
                <w:b w:val="false"/>
                <w:bCs w:val="false"/>
              </w:rPr>
            </w:r>
          </w:p>
          <w:p>
            <w:pPr>
              <w:pStyle w:val="Normal"/>
              <w:rPr/>
            </w:pPr>
            <w:r>
              <w:rPr>
                <w:rFonts w:ascii="Calibri" w:hAnsi="Calibri"/>
                <w:b/>
                <w:bCs/>
              </w:rPr>
              <w:t>Thursday 2</w:t>
            </w:r>
            <w:r>
              <w:rPr>
                <w:rFonts w:ascii="Calibri" w:hAnsi="Calibri"/>
                <w:b/>
                <w:bCs/>
              </w:rPr>
              <w:t>8</w:t>
            </w:r>
            <w:r>
              <w:rPr>
                <w:rFonts w:ascii="Calibri" w:hAnsi="Calibri"/>
                <w:b/>
                <w:bCs/>
                <w:vertAlign w:val="superscript"/>
              </w:rPr>
              <w:t>th</w:t>
            </w:r>
            <w:r>
              <w:rPr>
                <w:rFonts w:ascii="Calibri" w:hAnsi="Calibri"/>
                <w:b/>
                <w:bCs/>
              </w:rPr>
              <w:t xml:space="preserve"> May 11.00-11.45am (45 minutes)</w:t>
            </w:r>
          </w:p>
          <w:p>
            <w:pPr>
              <w:pStyle w:val="Normal"/>
              <w:rPr/>
            </w:pPr>
            <w:r>
              <w:rPr>
                <w:rFonts w:ascii="Calibri" w:hAnsi="Calibri"/>
                <w:b/>
                <w:bCs/>
              </w:rPr>
              <w:t>F</w:t>
            </w:r>
            <w:bookmarkStart w:id="1" w:name="__DdeLink__484_10563228081"/>
            <w:r>
              <w:rPr>
                <w:rFonts w:ascii="Calibri" w:hAnsi="Calibri"/>
                <w:b/>
                <w:bCs/>
              </w:rPr>
              <w:t>REE session each week on ZOOM</w:t>
            </w:r>
            <w:bookmarkEnd w:id="1"/>
          </w:p>
          <w:p>
            <w:pPr>
              <w:pStyle w:val="Normal"/>
              <w:rPr>
                <w:rFonts w:ascii="Calibri" w:hAnsi="Calibri"/>
                <w:b/>
                <w:b/>
                <w:bCs/>
              </w:rPr>
            </w:pPr>
            <w:r>
              <w:rPr>
                <w:rFonts w:ascii="Calibri" w:hAnsi="Calibri"/>
                <w:b/>
                <w:bCs/>
              </w:rPr>
            </w:r>
          </w:p>
          <w:p>
            <w:pPr>
              <w:pStyle w:val="Normal"/>
              <w:rPr>
                <w:rFonts w:ascii="Calibri" w:hAnsi="Calibri"/>
                <w:b/>
                <w:b/>
                <w:bCs/>
              </w:rPr>
            </w:pPr>
            <w:r>
              <w:rPr>
                <w:rFonts w:ascii="Calibri" w:hAnsi="Calibri"/>
                <w:b/>
                <w:bCs/>
              </w:rPr>
            </w:r>
          </w:p>
          <w:p>
            <w:pPr>
              <w:pStyle w:val="Normal"/>
              <w:rPr>
                <w:rFonts w:ascii="Calibri" w:hAnsi="Calibri"/>
                <w:b/>
                <w:b/>
                <w:bCs/>
              </w:rPr>
            </w:pPr>
            <w:r>
              <w:rPr>
                <w:rFonts w:ascii="Calibri" w:hAnsi="Calibri"/>
                <w:b/>
                <w:bCs/>
              </w:rPr>
            </w:r>
          </w:p>
        </w:tc>
      </w:tr>
    </w:tbl>
    <w:p>
      <w:pPr>
        <w:pStyle w:val="Normal"/>
        <w:rPr>
          <w:rFonts w:ascii="Calibri" w:hAnsi="Calibri"/>
          <w:b w:val="false"/>
          <w:b w:val="false"/>
          <w:bCs w:val="false"/>
        </w:rPr>
      </w:pPr>
      <w:r>
        <w:rPr>
          <w:rFonts w:ascii="Calibri" w:hAnsi="Calibri"/>
          <w:b w:val="false"/>
          <w:bCs w:val="false"/>
        </w:rPr>
      </w:r>
    </w:p>
    <w:p>
      <w:pPr>
        <w:pStyle w:val="Normal"/>
        <w:rPr>
          <w:rFonts w:ascii="Calibri" w:hAnsi="Calibri"/>
          <w:b w:val="false"/>
          <w:b w:val="false"/>
          <w:bCs w:val="false"/>
        </w:rPr>
      </w:pPr>
      <w:r>
        <w:rPr>
          <w:rFonts w:ascii="Calibri" w:hAnsi="Calibri"/>
          <w:b w:val="false"/>
          <w:bCs w:val="false"/>
        </w:rPr>
      </w:r>
    </w:p>
    <w:p>
      <w:pPr>
        <w:pStyle w:val="Normal"/>
        <w:rPr/>
      </w:pPr>
      <w:r>
        <w:rPr>
          <w:rFonts w:ascii="Calibri" w:hAnsi="Calibri"/>
          <w:b w:val="false"/>
          <w:bCs w:val="false"/>
        </w:rPr>
        <w:tab/>
        <w:tab/>
        <w:tab/>
      </w:r>
    </w:p>
    <w:tbl>
      <w:tblPr>
        <w:tblW w:w="9638" w:type="dxa"/>
        <w:jc w:val="left"/>
        <w:tblInd w:w="0" w:type="dxa"/>
        <w:tblBorders/>
        <w:tblCellMar>
          <w:top w:w="0" w:type="dxa"/>
          <w:left w:w="0" w:type="dxa"/>
          <w:bottom w:w="0" w:type="dxa"/>
          <w:right w:w="0" w:type="dxa"/>
        </w:tblCellMar>
      </w:tblPr>
      <w:tblGrid>
        <w:gridCol w:w="4819"/>
        <w:gridCol w:w="4818"/>
      </w:tblGrid>
      <w:tr>
        <w:trPr/>
        <w:tc>
          <w:tcPr>
            <w:tcW w:w="4819" w:type="dxa"/>
            <w:tcBorders/>
            <w:shd w:fill="auto" w:val="clear"/>
          </w:tcPr>
          <w:p>
            <w:pPr>
              <w:pStyle w:val="TableContents"/>
              <w:rPr/>
            </w:pPr>
            <w:r>
              <w:rPr/>
              <w:drawing>
                <wp:anchor behindDoc="0" distT="0" distB="0" distL="0" distR="0" simplePos="0" locked="0" layoutInCell="1" allowOverlap="1" relativeHeight="9">
                  <wp:simplePos x="0" y="0"/>
                  <wp:positionH relativeFrom="column">
                    <wp:posOffset>379095</wp:posOffset>
                  </wp:positionH>
                  <wp:positionV relativeFrom="paragraph">
                    <wp:posOffset>112395</wp:posOffset>
                  </wp:positionV>
                  <wp:extent cx="2333625" cy="2390775"/>
                  <wp:effectExtent l="0" t="0" r="0" b="0"/>
                  <wp:wrapSquare wrapText="largest"/>
                  <wp:docPr id="5"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 descr=""/>
                          <pic:cNvPicPr>
                            <a:picLocks noChangeAspect="1" noChangeArrowheads="1"/>
                          </pic:cNvPicPr>
                        </pic:nvPicPr>
                        <pic:blipFill>
                          <a:blip r:embed="rId6"/>
                          <a:stretch>
                            <a:fillRect/>
                          </a:stretch>
                        </pic:blipFill>
                        <pic:spPr bwMode="auto">
                          <a:xfrm>
                            <a:off x="0" y="0"/>
                            <a:ext cx="2333625" cy="2390775"/>
                          </a:xfrm>
                          <a:prstGeom prst="rect">
                            <a:avLst/>
                          </a:prstGeom>
                        </pic:spPr>
                      </pic:pic>
                    </a:graphicData>
                  </a:graphic>
                </wp:anchor>
              </w:drawing>
            </w:r>
          </w:p>
        </w:tc>
        <w:tc>
          <w:tcPr>
            <w:tcW w:w="4818" w:type="dxa"/>
            <w:tcBorders/>
            <w:shd w:fill="auto" w:val="clear"/>
          </w:tcPr>
          <w:p>
            <w:pPr>
              <w:pStyle w:val="Normal"/>
              <w:rPr/>
            </w:pPr>
            <w:r>
              <w:rPr>
                <w:rFonts w:ascii="Calibri" w:hAnsi="Calibri"/>
                <w:b/>
                <w:bCs/>
              </w:rPr>
              <w:t>Lego Activity Group with Candy</w:t>
            </w:r>
          </w:p>
          <w:p>
            <w:pPr>
              <w:pStyle w:val="Normal"/>
              <w:rPr>
                <w:rFonts w:ascii="Calibri" w:hAnsi="Calibri"/>
                <w:b/>
                <w:b/>
                <w:bCs/>
              </w:rPr>
            </w:pPr>
            <w:r>
              <w:rPr>
                <w:rFonts w:ascii="Calibri" w:hAnsi="Calibri"/>
                <w:b/>
                <w:bCs/>
              </w:rPr>
            </w:r>
          </w:p>
          <w:p>
            <w:pPr>
              <w:pStyle w:val="Normal"/>
              <w:rPr/>
            </w:pPr>
            <w:r>
              <w:rPr>
                <w:rFonts w:ascii="Calibri" w:hAnsi="Calibri"/>
                <w:b w:val="false"/>
                <w:bCs w:val="false"/>
              </w:rPr>
              <w:t xml:space="preserve">A fun Lego activity group which caters for all abilities, including those on the spectrum.  Candy, our Early Learning Hub Coordinator will guide you through all activities from matching colours to following your special interests or Lego themes. </w:t>
            </w:r>
            <w:r>
              <w:rPr>
                <w:rFonts w:ascii="Calibri" w:hAnsi="Calibri"/>
                <w:b/>
                <w:bCs/>
              </w:rPr>
              <w:tab/>
            </w:r>
          </w:p>
          <w:p>
            <w:pPr>
              <w:pStyle w:val="Normal"/>
              <w:rPr>
                <w:rFonts w:ascii="Calibri" w:hAnsi="Calibri"/>
                <w:b/>
                <w:b/>
                <w:bCs/>
              </w:rPr>
            </w:pPr>
            <w:r>
              <w:rPr>
                <w:rFonts w:ascii="Calibri" w:hAnsi="Calibri"/>
                <w:b/>
                <w:bCs/>
              </w:rPr>
            </w:r>
          </w:p>
          <w:p>
            <w:pPr>
              <w:pStyle w:val="Normal"/>
              <w:rPr/>
            </w:pPr>
            <w:r>
              <w:rPr>
                <w:rFonts w:ascii="Calibri" w:hAnsi="Calibri"/>
                <w:b/>
                <w:bCs/>
              </w:rPr>
              <w:t>Thursday 2</w:t>
            </w:r>
            <w:r>
              <w:rPr>
                <w:rFonts w:ascii="Calibri" w:hAnsi="Calibri"/>
                <w:b/>
                <w:bCs/>
              </w:rPr>
              <w:t>8th</w:t>
            </w:r>
            <w:r>
              <w:rPr>
                <w:rFonts w:ascii="Calibri" w:hAnsi="Calibri"/>
                <w:b/>
                <w:bCs/>
              </w:rPr>
              <w:t xml:space="preserve"> May 12.15-12.45pm (30 minutes)</w:t>
            </w:r>
          </w:p>
          <w:p>
            <w:pPr>
              <w:pStyle w:val="Normal"/>
              <w:rPr/>
            </w:pPr>
            <w:r>
              <w:rPr>
                <w:rFonts w:ascii="Calibri" w:hAnsi="Calibri"/>
                <w:b/>
                <w:bCs/>
              </w:rPr>
              <w:t>FREE session each week on ZOOM</w:t>
              <w:tab/>
            </w:r>
          </w:p>
          <w:p>
            <w:pPr>
              <w:pStyle w:val="Normal"/>
              <w:rPr>
                <w:rFonts w:ascii="Calibri" w:hAnsi="Calibri"/>
                <w:b/>
                <w:b/>
                <w:bCs/>
              </w:rPr>
            </w:pPr>
            <w:r>
              <w:rPr>
                <w:rFonts w:ascii="Calibri" w:hAnsi="Calibri"/>
                <w:b/>
                <w:bCs/>
              </w:rPr>
            </w:r>
          </w:p>
          <w:p>
            <w:pPr>
              <w:pStyle w:val="Normal"/>
              <w:rPr>
                <w:rFonts w:ascii="Calibri" w:hAnsi="Calibri"/>
                <w:b/>
                <w:b/>
                <w:bCs/>
              </w:rPr>
            </w:pPr>
            <w:r>
              <w:rPr>
                <w:rFonts w:ascii="Calibri" w:hAnsi="Calibri"/>
                <w:b/>
                <w:bCs/>
              </w:rPr>
            </w:r>
          </w:p>
          <w:p>
            <w:pPr>
              <w:pStyle w:val="Normal"/>
              <w:rPr/>
            </w:pPr>
            <w:r>
              <w:rPr>
                <w:rFonts w:ascii="Calibri" w:hAnsi="Calibri"/>
                <w:b/>
                <w:bCs/>
              </w:rPr>
              <w:tab/>
            </w:r>
          </w:p>
        </w:tc>
      </w:tr>
    </w:tbl>
    <w:p>
      <w:pPr>
        <w:pStyle w:val="Normal"/>
        <w:rPr>
          <w:rFonts w:ascii="Calibri" w:hAnsi="Calibri"/>
          <w:b/>
          <w:b/>
          <w:bCs/>
        </w:rPr>
      </w:pPr>
      <w:r>
        <w:rPr>
          <w:rFonts w:ascii="Calibri" w:hAnsi="Calibri"/>
          <w:b/>
          <w:bCs/>
        </w:rPr>
      </w:r>
    </w:p>
    <w:p>
      <w:pPr>
        <w:pStyle w:val="Normal"/>
        <w:rPr/>
      </w:pPr>
      <w:r>
        <w:rPr>
          <w:rFonts w:ascii="Calibri" w:hAnsi="Calibri"/>
          <w:b/>
          <w:bCs/>
        </w:rPr>
        <w:tab/>
        <w:tab/>
        <w:tab/>
      </w:r>
    </w:p>
    <w:tbl>
      <w:tblPr>
        <w:tblW w:w="9638" w:type="dxa"/>
        <w:jc w:val="left"/>
        <w:tblInd w:w="0" w:type="dxa"/>
        <w:tblBorders/>
        <w:tblCellMar>
          <w:top w:w="0" w:type="dxa"/>
          <w:left w:w="0" w:type="dxa"/>
          <w:bottom w:w="0" w:type="dxa"/>
          <w:right w:w="0" w:type="dxa"/>
        </w:tblCellMar>
      </w:tblPr>
      <w:tblGrid>
        <w:gridCol w:w="4819"/>
        <w:gridCol w:w="4818"/>
      </w:tblGrid>
      <w:tr>
        <w:trPr/>
        <w:tc>
          <w:tcPr>
            <w:tcW w:w="4819" w:type="dxa"/>
            <w:tcBorders/>
            <w:shd w:fill="auto" w:val="clear"/>
          </w:tcPr>
          <w:p>
            <w:pPr>
              <w:pStyle w:val="Normal"/>
              <w:widowControl/>
              <w:ind w:left="0" w:right="0" w:hanging="0"/>
              <w:rPr>
                <w:rFonts w:ascii="Arial;Helvetica;sans-serif" w:hAnsi="Arial;Helvetica;sans-serif"/>
                <w:b/>
                <w:b/>
                <w:i w:val="false"/>
                <w:i w:val="false"/>
                <w:caps w:val="false"/>
                <w:smallCaps w:val="false"/>
                <w:color w:val="222222"/>
                <w:spacing w:val="0"/>
                <w:sz w:val="24"/>
              </w:rPr>
            </w:pPr>
            <w:r>
              <w:rPr>
                <w:rFonts w:ascii="Arial;Helvetica;sans-serif" w:hAnsi="Arial;Helvetica;sans-serif"/>
                <w:b/>
                <w:i w:val="false"/>
                <w:caps w:val="false"/>
                <w:smallCaps w:val="false"/>
                <w:color w:val="222222"/>
                <w:spacing w:val="0"/>
                <w:sz w:val="24"/>
              </w:rPr>
            </w:r>
          </w:p>
          <w:p>
            <w:pPr>
              <w:pStyle w:val="Normal"/>
              <w:rPr/>
            </w:pPr>
            <w: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2726055" cy="2102485"/>
                  <wp:effectExtent l="0" t="0" r="0" b="0"/>
                  <wp:wrapSquare wrapText="largest"/>
                  <wp:docPr id="6"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 descr=""/>
                          <pic:cNvPicPr>
                            <a:picLocks noChangeAspect="1" noChangeArrowheads="1"/>
                          </pic:cNvPicPr>
                        </pic:nvPicPr>
                        <pic:blipFill>
                          <a:blip r:embed="rId7"/>
                          <a:stretch>
                            <a:fillRect/>
                          </a:stretch>
                        </pic:blipFill>
                        <pic:spPr bwMode="auto">
                          <a:xfrm>
                            <a:off x="0" y="0"/>
                            <a:ext cx="2726055" cy="2102485"/>
                          </a:xfrm>
                          <a:prstGeom prst="rect">
                            <a:avLst/>
                          </a:prstGeom>
                        </pic:spPr>
                      </pic:pic>
                    </a:graphicData>
                  </a:graphic>
                </wp:anchor>
              </w:drawing>
            </w:r>
            <w:r>
              <w:rPr/>
              <w:br/>
            </w:r>
          </w:p>
        </w:tc>
        <w:tc>
          <w:tcPr>
            <w:tcW w:w="4818" w:type="dxa"/>
            <w:tcBorders/>
            <w:shd w:fill="auto" w:val="clear"/>
          </w:tcPr>
          <w:p>
            <w:pPr>
              <w:pStyle w:val="Normal"/>
              <w:rPr>
                <w:rFonts w:ascii="Calibri" w:hAnsi="Calibri"/>
                <w:b/>
                <w:b/>
                <w:bCs/>
              </w:rPr>
            </w:pPr>
            <w:r>
              <w:rPr>
                <w:rFonts w:ascii="Calibri" w:hAnsi="Calibri"/>
                <w:b/>
                <w:bCs/>
              </w:rPr>
              <w:t>Earthcraft Home Gardening with Helen &amp; Fil</w:t>
            </w:r>
          </w:p>
          <w:p>
            <w:pPr>
              <w:pStyle w:val="Normal"/>
              <w:rPr>
                <w:rFonts w:ascii="Calibri" w:hAnsi="Calibri"/>
                <w:b/>
                <w:b/>
                <w:bCs/>
              </w:rPr>
            </w:pPr>
            <w:r>
              <w:rPr>
                <w:rFonts w:ascii="Calibri" w:hAnsi="Calibri"/>
                <w:b/>
                <w:bCs/>
              </w:rPr>
            </w:r>
          </w:p>
          <w:p>
            <w:pPr>
              <w:pStyle w:val="Normal"/>
              <w:rPr/>
            </w:pPr>
            <w:r>
              <w:rPr>
                <w:rFonts w:ascii="Calibri" w:hAnsi="Calibri"/>
                <w:b w:val="false"/>
                <w:bCs w:val="false"/>
                <w:i w:val="false"/>
                <w:caps w:val="false"/>
                <w:smallCaps w:val="false"/>
                <w:color w:val="222222"/>
                <w:spacing w:val="0"/>
                <w:sz w:val="24"/>
                <w:lang w:val="en-US"/>
              </w:rPr>
              <w:t>Working with nature to make gardening easier using simple organic gardening methods.  Includes soil improvement using  permaculture techniques, no dig gardens, worm farms, companion plants, food forests and tips for living sustainably.  Healthy garden, healthy body.</w:t>
            </w:r>
          </w:p>
          <w:p>
            <w:pPr>
              <w:pStyle w:val="Normal"/>
              <w:rPr>
                <w:rFonts w:ascii="Calibri" w:hAnsi="Calibri"/>
                <w:b/>
                <w:b/>
                <w:bCs/>
              </w:rPr>
            </w:pPr>
            <w:r>
              <w:rPr>
                <w:rFonts w:ascii="Calibri" w:hAnsi="Calibri"/>
                <w:b/>
                <w:bCs/>
              </w:rPr>
            </w:r>
          </w:p>
          <w:p>
            <w:pPr>
              <w:pStyle w:val="Normal"/>
              <w:rPr/>
            </w:pPr>
            <w:r>
              <w:rPr>
                <w:rFonts w:ascii="Calibri" w:hAnsi="Calibri"/>
                <w:b/>
                <w:bCs/>
              </w:rPr>
              <w:t xml:space="preserve">Tuesday </w:t>
            </w:r>
            <w:r>
              <w:rPr>
                <w:rFonts w:ascii="Calibri" w:hAnsi="Calibri"/>
                <w:b/>
                <w:bCs/>
              </w:rPr>
              <w:t>26</w:t>
            </w:r>
            <w:r>
              <w:rPr>
                <w:rFonts w:ascii="Calibri" w:hAnsi="Calibri"/>
                <w:b/>
                <w:bCs/>
                <w:vertAlign w:val="superscript"/>
              </w:rPr>
              <w:t>th</w:t>
            </w:r>
            <w:r>
              <w:rPr>
                <w:rFonts w:ascii="Calibri" w:hAnsi="Calibri"/>
                <w:b/>
                <w:bCs/>
              </w:rPr>
              <w:t xml:space="preserve"> May 2.00-3.00pm (1 hour)</w:t>
            </w:r>
          </w:p>
          <w:p>
            <w:pPr>
              <w:pStyle w:val="Normal"/>
              <w:rPr>
                <w:rFonts w:ascii="Calibri" w:hAnsi="Calibri"/>
              </w:rPr>
            </w:pPr>
            <w:r>
              <w:rPr>
                <w:rFonts w:ascii="Calibri" w:hAnsi="Calibri"/>
                <w:b/>
                <w:bCs/>
              </w:rPr>
              <w:t>FREE session each week on ZOOM</w:t>
            </w:r>
          </w:p>
          <w:p>
            <w:pPr>
              <w:pStyle w:val="Normal"/>
              <w:rPr>
                <w:b/>
                <w:b/>
                <w:bCs/>
              </w:rPr>
            </w:pPr>
            <w:r>
              <w:rPr>
                <w:b/>
                <w:bCs/>
              </w:rPr>
            </w:r>
          </w:p>
          <w:p>
            <w:pPr>
              <w:pStyle w:val="Normal"/>
              <w:rPr>
                <w:b/>
                <w:b/>
                <w:bCs/>
              </w:rPr>
            </w:pPr>
            <w:r>
              <w:rPr>
                <w:b/>
                <w:bCs/>
              </w:rPr>
            </w:r>
          </w:p>
        </w:tc>
      </w:tr>
    </w:tbl>
    <w:p>
      <w:pPr>
        <w:pStyle w:val="Normal"/>
        <w:rPr>
          <w:rFonts w:ascii="Calibri" w:hAnsi="Calibri"/>
          <w:b/>
          <w:b/>
          <w:bCs/>
        </w:rPr>
      </w:pPr>
      <w:r>
        <w:rPr>
          <w:rFonts w:ascii="Calibri" w:hAnsi="Calibri"/>
          <w:b/>
          <w:bCs/>
        </w:rPr>
      </w:r>
    </w:p>
    <w:p>
      <w:pPr>
        <w:pStyle w:val="Normal"/>
        <w:rPr>
          <w:rFonts w:ascii="Calibri" w:hAnsi="Calibri"/>
          <w:b/>
          <w:b/>
          <w:bCs/>
        </w:rPr>
      </w:pPr>
      <w:r>
        <w:rPr>
          <w:rFonts w:ascii="Calibri" w:hAnsi="Calibri"/>
          <w:b/>
          <w:bCs/>
        </w:rPr>
        <w:tab/>
        <w:tab/>
        <w:tab/>
        <w:tab/>
        <w:tab/>
        <w:tab/>
        <w:tab/>
      </w:r>
    </w:p>
    <w:p>
      <w:pPr>
        <w:pStyle w:val="Normal"/>
        <w:rPr>
          <w:rFonts w:ascii="Calibri" w:hAnsi="Calibri"/>
          <w:b/>
          <w:b/>
          <w:bCs/>
        </w:rPr>
      </w:pPr>
      <w:r>
        <w:rPr>
          <w:rFonts w:ascii="Calibri" w:hAnsi="Calibri"/>
          <w:b/>
          <w:bCs/>
        </w:rPr>
        <w:tab/>
        <w:tab/>
      </w:r>
    </w:p>
    <w:p>
      <w:pPr>
        <w:pStyle w:val="Normal"/>
        <w:rPr/>
      </w:pPr>
      <w:r>
        <w:rPr>
          <w:rFonts w:ascii="Calibri" w:hAnsi="Calibri"/>
          <w:b/>
          <w:bCs/>
        </w:rPr>
        <w:tab/>
        <w:tab/>
        <w:tab/>
        <w:tab/>
        <w:tab/>
        <w:tab/>
        <w:tab/>
      </w:r>
    </w:p>
    <w:p>
      <w:pPr>
        <w:pStyle w:val="Normal"/>
        <w:rPr>
          <w:rFonts w:ascii="Calibri" w:hAnsi="Calibri"/>
          <w:b/>
          <w:b/>
          <w:bCs/>
        </w:rPr>
      </w:pPr>
      <w:r>
        <w:rPr>
          <w:rFonts w:ascii="Calibri" w:hAnsi="Calibri"/>
          <w:b/>
          <w:bCs/>
        </w:rPr>
      </w:r>
    </w:p>
    <w:p>
      <w:pPr>
        <w:pStyle w:val="Normal"/>
        <w:rPr/>
      </w:pPr>
      <w:r>
        <w:rPr>
          <w:rFonts w:ascii="Calibri" w:hAnsi="Calibri"/>
          <w:b/>
          <w:bCs/>
        </w:rPr>
        <w:tab/>
        <w:tab/>
        <w:tab/>
      </w:r>
    </w:p>
    <w:tbl>
      <w:tblPr>
        <w:tblW w:w="9638" w:type="dxa"/>
        <w:jc w:val="left"/>
        <w:tblInd w:w="0" w:type="dxa"/>
        <w:tblBorders/>
        <w:tblCellMar>
          <w:top w:w="0" w:type="dxa"/>
          <w:left w:w="0" w:type="dxa"/>
          <w:bottom w:w="0" w:type="dxa"/>
          <w:right w:w="0" w:type="dxa"/>
        </w:tblCellMar>
      </w:tblPr>
      <w:tblGrid>
        <w:gridCol w:w="4819"/>
        <w:gridCol w:w="4818"/>
      </w:tblGrid>
      <w:tr>
        <w:trPr/>
        <w:tc>
          <w:tcPr>
            <w:tcW w:w="4819" w:type="dxa"/>
            <w:tcBorders/>
            <w:shd w:fill="auto" w:val="clear"/>
          </w:tcPr>
          <w:p>
            <w:pPr>
              <w:pStyle w:val="TableContents"/>
              <w:rPr/>
            </w:pPr>
            <w:r>
              <w:rPr/>
              <w:drawing>
                <wp:anchor behindDoc="0" distT="0" distB="0" distL="0" distR="0" simplePos="0" locked="0" layoutInCell="1" allowOverlap="1" relativeHeight="10">
                  <wp:simplePos x="0" y="0"/>
                  <wp:positionH relativeFrom="column">
                    <wp:posOffset>548005</wp:posOffset>
                  </wp:positionH>
                  <wp:positionV relativeFrom="paragraph">
                    <wp:posOffset>36195</wp:posOffset>
                  </wp:positionV>
                  <wp:extent cx="1666875" cy="2419350"/>
                  <wp:effectExtent l="0" t="0" r="0" b="0"/>
                  <wp:wrapSquare wrapText="largest"/>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8"/>
                          <a:stretch>
                            <a:fillRect/>
                          </a:stretch>
                        </pic:blipFill>
                        <pic:spPr bwMode="auto">
                          <a:xfrm>
                            <a:off x="0" y="0"/>
                            <a:ext cx="1666875" cy="2419350"/>
                          </a:xfrm>
                          <a:prstGeom prst="rect">
                            <a:avLst/>
                          </a:prstGeom>
                        </pic:spPr>
                      </pic:pic>
                    </a:graphicData>
                  </a:graphic>
                </wp:anchor>
              </w:drawing>
            </w:r>
          </w:p>
        </w:tc>
        <w:tc>
          <w:tcPr>
            <w:tcW w:w="4818" w:type="dxa"/>
            <w:tcBorders/>
            <w:shd w:fill="auto" w:val="clear"/>
          </w:tcPr>
          <w:p>
            <w:pPr>
              <w:pStyle w:val="Normal"/>
              <w:rPr/>
            </w:pPr>
            <w:r>
              <w:rPr>
                <w:rFonts w:ascii="Calibri" w:hAnsi="Calibri"/>
                <w:b/>
                <w:bCs/>
              </w:rPr>
              <w:t>Coffee &amp; Chat with Sandra</w:t>
            </w:r>
          </w:p>
          <w:p>
            <w:pPr>
              <w:pStyle w:val="Normal"/>
              <w:rPr>
                <w:rFonts w:ascii="Calibri" w:hAnsi="Calibri"/>
                <w:b w:val="false"/>
                <w:b w:val="false"/>
                <w:bCs w:val="false"/>
              </w:rPr>
            </w:pPr>
            <w:r>
              <w:rPr>
                <w:rFonts w:ascii="Calibri" w:hAnsi="Calibri"/>
                <w:b w:val="false"/>
                <w:bCs w:val="false"/>
              </w:rPr>
            </w:r>
          </w:p>
          <w:p>
            <w:pPr>
              <w:pStyle w:val="Normal"/>
              <w:rPr>
                <w:rFonts w:ascii="Calibri" w:hAnsi="Calibri"/>
                <w:b w:val="false"/>
                <w:b w:val="false"/>
                <w:bCs w:val="false"/>
              </w:rPr>
            </w:pPr>
            <w:r>
              <w:rPr>
                <w:rFonts w:ascii="Calibri" w:hAnsi="Calibri"/>
                <w:b w:val="false"/>
                <w:bCs w:val="false"/>
              </w:rPr>
              <w:t xml:space="preserve">A FREE coordinated online coffee/tea and conversation group where we explore some current topics of interest to everyone.  Meet people who are interested in making new friends and listening to other points of view.  </w:t>
            </w:r>
          </w:p>
          <w:p>
            <w:pPr>
              <w:pStyle w:val="Normal"/>
              <w:rPr>
                <w:rFonts w:ascii="Calibri" w:hAnsi="Calibri"/>
                <w:b w:val="false"/>
                <w:b w:val="false"/>
                <w:bCs w:val="false"/>
              </w:rPr>
            </w:pPr>
            <w:r>
              <w:rPr>
                <w:rFonts w:ascii="Calibri" w:hAnsi="Calibri"/>
                <w:b w:val="false"/>
                <w:bCs w:val="false"/>
              </w:rPr>
            </w:r>
          </w:p>
          <w:p>
            <w:pPr>
              <w:pStyle w:val="Normal"/>
              <w:rPr/>
            </w:pPr>
            <w:r>
              <w:rPr>
                <w:rFonts w:ascii="Calibri" w:hAnsi="Calibri"/>
                <w:b/>
                <w:bCs/>
              </w:rPr>
              <w:t>Wednesday 2</w:t>
            </w:r>
            <w:r>
              <w:rPr>
                <w:rFonts w:ascii="Calibri" w:hAnsi="Calibri"/>
                <w:b/>
                <w:bCs/>
              </w:rPr>
              <w:t>7</w:t>
            </w:r>
            <w:r>
              <w:rPr>
                <w:rFonts w:ascii="Calibri" w:hAnsi="Calibri"/>
                <w:b/>
                <w:bCs/>
                <w:vertAlign w:val="superscript"/>
              </w:rPr>
              <w:t>th</w:t>
            </w:r>
            <w:r>
              <w:rPr>
                <w:rFonts w:ascii="Calibri" w:hAnsi="Calibri"/>
                <w:b/>
                <w:bCs/>
              </w:rPr>
              <w:t xml:space="preserve"> May from 2.00-3.00pm.  </w:t>
            </w:r>
          </w:p>
          <w:p>
            <w:pPr>
              <w:pStyle w:val="Normal"/>
              <w:rPr>
                <w:rFonts w:ascii="Calibri" w:hAnsi="Calibri"/>
                <w:b w:val="false"/>
                <w:b w:val="false"/>
                <w:bCs w:val="false"/>
              </w:rPr>
            </w:pPr>
            <w:r>
              <w:rPr>
                <w:rFonts w:ascii="Calibri" w:hAnsi="Calibri"/>
                <w:b/>
                <w:bCs/>
              </w:rPr>
              <w:t>FREE session each week on ZOOM.</w:t>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tc>
      </w:tr>
    </w:tbl>
    <w:p>
      <w:pPr>
        <w:pStyle w:val="Normal"/>
        <w:rPr/>
      </w:pPr>
      <w:r>
        <w:rPr>
          <w:b w:val="false"/>
          <w:bCs w:val="false"/>
        </w:rPr>
        <w:tab/>
        <w:tab/>
        <w:tab/>
      </w:r>
    </w:p>
    <w:p>
      <w:pPr>
        <w:pStyle w:val="Normal"/>
        <w:rPr>
          <w:b w:val="false"/>
          <w:b w:val="false"/>
          <w:bCs w:val="false"/>
        </w:rPr>
      </w:pPr>
      <w:r>
        <w:rPr>
          <w:b w:val="false"/>
          <w:bCs w:val="false"/>
        </w:rPr>
      </w:r>
    </w:p>
    <w:p>
      <w:pPr>
        <w:pStyle w:val="Normal"/>
        <w:rPr>
          <w:b w:val="false"/>
          <w:b w:val="false"/>
          <w:bCs w:val="false"/>
        </w:rPr>
      </w:pPr>
      <w:r>
        <w:rPr>
          <w:b w:val="false"/>
          <w:bCs w:val="false"/>
        </w:rPr>
      </w:r>
    </w:p>
    <w:tbl>
      <w:tblPr>
        <w:tblW w:w="9638" w:type="dxa"/>
        <w:jc w:val="left"/>
        <w:tblInd w:w="0" w:type="dxa"/>
        <w:tblBorders/>
        <w:tblCellMar>
          <w:top w:w="0" w:type="dxa"/>
          <w:left w:w="0" w:type="dxa"/>
          <w:bottom w:w="0" w:type="dxa"/>
          <w:right w:w="0" w:type="dxa"/>
        </w:tblCellMar>
      </w:tblPr>
      <w:tblGrid>
        <w:gridCol w:w="4819"/>
        <w:gridCol w:w="4818"/>
      </w:tblGrid>
      <w:tr>
        <w:trPr/>
        <w:tc>
          <w:tcPr>
            <w:tcW w:w="4819" w:type="dxa"/>
            <w:tcBorders/>
            <w:shd w:fill="auto" w:val="clear"/>
          </w:tcPr>
          <w:p>
            <w:pPr>
              <w:pStyle w:val="TableContents"/>
              <w:rPr/>
            </w:pPr>
            <w:r>
              <w:rPr/>
              <w:drawing>
                <wp:anchor behindDoc="0" distT="0" distB="0" distL="0" distR="0" simplePos="0" locked="0" layoutInCell="1" allowOverlap="1" relativeHeight="3">
                  <wp:simplePos x="0" y="0"/>
                  <wp:positionH relativeFrom="column">
                    <wp:posOffset>168910</wp:posOffset>
                  </wp:positionH>
                  <wp:positionV relativeFrom="paragraph">
                    <wp:posOffset>69850</wp:posOffset>
                  </wp:positionV>
                  <wp:extent cx="2772410" cy="2419350"/>
                  <wp:effectExtent l="0" t="0" r="0" b="0"/>
                  <wp:wrapSquare wrapText="largest"/>
                  <wp:docPr id="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
                          <pic:cNvPicPr>
                            <a:picLocks noChangeAspect="1" noChangeArrowheads="1"/>
                          </pic:cNvPicPr>
                        </pic:nvPicPr>
                        <pic:blipFill>
                          <a:blip r:embed="rId9"/>
                          <a:stretch>
                            <a:fillRect/>
                          </a:stretch>
                        </pic:blipFill>
                        <pic:spPr bwMode="auto">
                          <a:xfrm>
                            <a:off x="0" y="0"/>
                            <a:ext cx="2772410" cy="2419350"/>
                          </a:xfrm>
                          <a:prstGeom prst="rect">
                            <a:avLst/>
                          </a:prstGeom>
                        </pic:spPr>
                      </pic:pic>
                    </a:graphicData>
                  </a:graphic>
                </wp:anchor>
              </w:drawing>
            </w:r>
          </w:p>
        </w:tc>
        <w:tc>
          <w:tcPr>
            <w:tcW w:w="4818" w:type="dxa"/>
            <w:tcBorders/>
            <w:shd w:fill="auto" w:val="clear"/>
          </w:tcPr>
          <w:p>
            <w:pPr>
              <w:pStyle w:val="Normal"/>
              <w:rPr/>
            </w:pPr>
            <w:r>
              <w:rPr>
                <w:rFonts w:ascii="Calibri" w:hAnsi="Calibri"/>
                <w:b/>
                <w:bCs/>
              </w:rPr>
              <w:t>Job Skills Career Counselling with Julie Proe, Careers Counsellor</w:t>
            </w:r>
          </w:p>
          <w:p>
            <w:pPr>
              <w:pStyle w:val="Normal"/>
              <w:rPr>
                <w:rFonts w:ascii="Calibri" w:hAnsi="Calibri"/>
              </w:rPr>
            </w:pPr>
            <w:r>
              <w:rPr>
                <w:rFonts w:ascii="Calibri" w:hAnsi="Calibri"/>
              </w:rPr>
            </w:r>
          </w:p>
          <w:p>
            <w:pPr>
              <w:pStyle w:val="Normal"/>
              <w:rPr>
                <w:rFonts w:ascii="Calibri" w:hAnsi="Calibri"/>
              </w:rPr>
            </w:pPr>
            <w:r>
              <w:rPr>
                <w:rFonts w:ascii="Calibri" w:hAnsi="Calibri"/>
              </w:rPr>
              <w:t>Are you wanting to work through your career options? In one-to-one sessions tailored to your needs, learn skills and apply for jobs. Together we can write your resume and prepare you for interview so that you are successful in gaining the employment you desire.</w:t>
            </w:r>
          </w:p>
          <w:p>
            <w:pPr>
              <w:pStyle w:val="Normal"/>
              <w:rPr/>
            </w:pPr>
            <w:r>
              <w:rPr/>
            </w:r>
          </w:p>
          <w:p>
            <w:pPr>
              <w:pStyle w:val="Normal"/>
              <w:rPr/>
            </w:pPr>
            <w:r>
              <w:rPr>
                <w:rFonts w:ascii="Calibri" w:hAnsi="Calibri"/>
                <w:b/>
                <w:bCs/>
                <w:sz w:val="23"/>
                <w:szCs w:val="23"/>
              </w:rPr>
              <w:t>Thursday 2</w:t>
            </w:r>
            <w:r>
              <w:rPr>
                <w:rFonts w:ascii="Calibri" w:hAnsi="Calibri"/>
                <w:b/>
                <w:bCs/>
                <w:sz w:val="23"/>
                <w:szCs w:val="23"/>
              </w:rPr>
              <w:t>8th</w:t>
            </w:r>
            <w:r>
              <w:rPr>
                <w:rFonts w:ascii="Calibri" w:hAnsi="Calibri"/>
                <w:b/>
                <w:bCs/>
                <w:sz w:val="23"/>
                <w:szCs w:val="23"/>
              </w:rPr>
              <w:t xml:space="preserve"> May 10.00-11.00am (1 hour)</w:t>
            </w:r>
          </w:p>
          <w:p>
            <w:pPr>
              <w:pStyle w:val="Normal"/>
              <w:rPr>
                <w:rFonts w:ascii="Calibri" w:hAnsi="Calibri"/>
                <w:b/>
                <w:b/>
                <w:bCs/>
              </w:rPr>
            </w:pPr>
            <w:r>
              <w:rPr>
                <w:rFonts w:ascii="Calibri" w:hAnsi="Calibri"/>
                <w:b/>
                <w:bCs/>
              </w:rPr>
              <w:t>FREE session each week on ZOOM</w:t>
            </w:r>
          </w:p>
          <w:p>
            <w:pPr>
              <w:pStyle w:val="Normal"/>
              <w:rPr>
                <w:rFonts w:ascii="Calibri" w:hAnsi="Calibri"/>
                <w:b/>
                <w:b/>
                <w:bCs/>
              </w:rPr>
            </w:pPr>
            <w:r>
              <w:rPr>
                <w:rFonts w:ascii="Calibri" w:hAnsi="Calibri"/>
                <w:b/>
                <w:bCs/>
              </w:rPr>
            </w:r>
          </w:p>
          <w:p>
            <w:pPr>
              <w:pStyle w:val="Normal"/>
              <w:rPr>
                <w:rFonts w:ascii="Calibri" w:hAnsi="Calibri"/>
                <w:b/>
                <w:b/>
                <w:bCs/>
              </w:rPr>
            </w:pPr>
            <w:r>
              <w:rPr>
                <w:rFonts w:ascii="Calibri" w:hAnsi="Calibri"/>
                <w:b/>
                <w:bCs/>
              </w:rPr>
            </w:r>
          </w:p>
        </w:tc>
      </w:tr>
    </w:tbl>
    <w:p>
      <w:pPr>
        <w:pStyle w:val="Normal"/>
        <w:rPr>
          <w:rFonts w:ascii="Calibri" w:hAnsi="Calibri"/>
          <w:b w:val="false"/>
          <w:b w:val="false"/>
          <w:bCs w:val="false"/>
        </w:rPr>
      </w:pPr>
      <w:r>
        <w:rPr>
          <w:rFonts w:ascii="Calibri" w:hAnsi="Calibri"/>
          <w:b w:val="false"/>
          <w:bCs w:val="false"/>
        </w:rPr>
      </w:r>
    </w:p>
    <w:p>
      <w:pPr>
        <w:pStyle w:val="Normal"/>
        <w:rPr>
          <w:rFonts w:ascii="Calibri" w:hAnsi="Calibri"/>
          <w:b w:val="false"/>
          <w:b w:val="false"/>
          <w:bCs w:val="false"/>
        </w:rPr>
      </w:pPr>
      <w:r>
        <w:rPr>
          <w:rFonts w:ascii="Calibri" w:hAnsi="Calibri"/>
          <w:b w:val="false"/>
          <w:bCs w:val="false"/>
        </w:rPr>
      </w:r>
    </w:p>
    <w:tbl>
      <w:tblPr>
        <w:tblW w:w="9638" w:type="dxa"/>
        <w:jc w:val="left"/>
        <w:tblInd w:w="0" w:type="dxa"/>
        <w:tblBorders/>
        <w:tblCellMar>
          <w:top w:w="0" w:type="dxa"/>
          <w:left w:w="0" w:type="dxa"/>
          <w:bottom w:w="0" w:type="dxa"/>
          <w:right w:w="0" w:type="dxa"/>
        </w:tblCellMar>
      </w:tblPr>
      <w:tblGrid>
        <w:gridCol w:w="4819"/>
        <w:gridCol w:w="4818"/>
      </w:tblGrid>
      <w:tr>
        <w:trPr/>
        <w:tc>
          <w:tcPr>
            <w:tcW w:w="4819" w:type="dxa"/>
            <w:tcBorders/>
            <w:shd w:fill="auto" w:val="clear"/>
          </w:tcPr>
          <w:p>
            <w:pPr>
              <w:pStyle w:val="TableContents"/>
              <w:rPr/>
            </w:pPr>
            <w:r>
              <w:rPr/>
              <w:drawing>
                <wp:anchor behindDoc="0" distT="0" distB="0" distL="0" distR="0" simplePos="0" locked="0" layoutInCell="1" allowOverlap="1" relativeHeight="6">
                  <wp:simplePos x="0" y="0"/>
                  <wp:positionH relativeFrom="column">
                    <wp:posOffset>83185</wp:posOffset>
                  </wp:positionH>
                  <wp:positionV relativeFrom="paragraph">
                    <wp:posOffset>79375</wp:posOffset>
                  </wp:positionV>
                  <wp:extent cx="2743835" cy="2003425"/>
                  <wp:effectExtent l="0" t="0" r="0" b="0"/>
                  <wp:wrapSquare wrapText="largest"/>
                  <wp:docPr id="9"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descr=""/>
                          <pic:cNvPicPr>
                            <a:picLocks noChangeAspect="1" noChangeArrowheads="1"/>
                          </pic:cNvPicPr>
                        </pic:nvPicPr>
                        <pic:blipFill>
                          <a:blip r:embed="rId10"/>
                          <a:stretch>
                            <a:fillRect/>
                          </a:stretch>
                        </pic:blipFill>
                        <pic:spPr bwMode="auto">
                          <a:xfrm>
                            <a:off x="0" y="0"/>
                            <a:ext cx="2743835" cy="2003425"/>
                          </a:xfrm>
                          <a:prstGeom prst="rect">
                            <a:avLst/>
                          </a:prstGeom>
                        </pic:spPr>
                      </pic:pic>
                    </a:graphicData>
                  </a:graphic>
                </wp:anchor>
              </w:drawing>
            </w:r>
          </w:p>
        </w:tc>
        <w:tc>
          <w:tcPr>
            <w:tcW w:w="4818" w:type="dxa"/>
            <w:tcBorders/>
            <w:shd w:fill="auto" w:val="clear"/>
          </w:tcPr>
          <w:p>
            <w:pPr>
              <w:pStyle w:val="Normal"/>
              <w:rPr/>
            </w:pPr>
            <w:r>
              <w:rPr>
                <w:rFonts w:ascii="Calibri" w:hAnsi="Calibri"/>
                <w:b/>
                <w:bCs/>
              </w:rPr>
              <w:t>Cafe &amp; Kitchen Cooking with Liz</w:t>
            </w:r>
          </w:p>
          <w:p>
            <w:pPr>
              <w:pStyle w:val="Normal"/>
              <w:rPr>
                <w:rFonts w:ascii="Calibri" w:hAnsi="Calibri"/>
                <w:b/>
                <w:b/>
                <w:bCs/>
              </w:rPr>
            </w:pPr>
            <w:r>
              <w:rPr>
                <w:rFonts w:ascii="Calibri" w:hAnsi="Calibri"/>
                <w:b/>
                <w:bCs/>
              </w:rPr>
              <w:tab/>
              <w:tab/>
            </w:r>
          </w:p>
          <w:p>
            <w:pPr>
              <w:pStyle w:val="Normal"/>
              <w:rPr/>
            </w:pPr>
            <w:r>
              <w:rPr>
                <w:rFonts w:ascii="Calibri" w:hAnsi="Calibri"/>
                <w:b w:val="false"/>
                <w:i w:val="false"/>
                <w:caps w:val="false"/>
                <w:smallCaps w:val="false"/>
                <w:color w:val="222222"/>
                <w:spacing w:val="0"/>
                <w:sz w:val="24"/>
              </w:rPr>
              <w:t>Back to basics.  Join us for fun and appetising meal preparation for home cooking or a small cafe.  Basic but nutritious and tasty meals planned including soups, dips, sweets and more.</w:t>
            </w:r>
            <w:r>
              <w:rPr>
                <w:rFonts w:ascii="Calibri" w:hAnsi="Calibri"/>
              </w:rPr>
              <w:t xml:space="preserve"> </w:t>
            </w:r>
          </w:p>
          <w:p>
            <w:pPr>
              <w:pStyle w:val="Normal"/>
              <w:rPr>
                <w:rFonts w:ascii="Calibri" w:hAnsi="Calibri"/>
                <w:b/>
                <w:b/>
                <w:bCs/>
              </w:rPr>
            </w:pPr>
            <w:r>
              <w:rPr>
                <w:rFonts w:ascii="Calibri" w:hAnsi="Calibri"/>
                <w:b/>
                <w:bCs/>
              </w:rPr>
            </w:r>
          </w:p>
          <w:p>
            <w:pPr>
              <w:pStyle w:val="Normal"/>
              <w:rPr/>
            </w:pPr>
            <w:r>
              <w:rPr>
                <w:rFonts w:ascii="Calibri" w:hAnsi="Calibri"/>
                <w:b/>
                <w:bCs/>
              </w:rPr>
              <w:t>Wednesday 2</w:t>
            </w:r>
            <w:r>
              <w:rPr>
                <w:rFonts w:ascii="Calibri" w:hAnsi="Calibri"/>
                <w:b/>
                <w:bCs/>
              </w:rPr>
              <w:t>7</w:t>
            </w:r>
            <w:r>
              <w:rPr>
                <w:rFonts w:ascii="Calibri" w:hAnsi="Calibri"/>
                <w:b/>
                <w:bCs/>
                <w:vertAlign w:val="superscript"/>
              </w:rPr>
              <w:t>th</w:t>
            </w:r>
            <w:r>
              <w:rPr>
                <w:rFonts w:ascii="Calibri" w:hAnsi="Calibri"/>
                <w:b/>
                <w:bCs/>
              </w:rPr>
              <w:t xml:space="preserve"> May 10.00-12.00pm (2 hours)</w:t>
            </w:r>
          </w:p>
          <w:p>
            <w:pPr>
              <w:pStyle w:val="Normal"/>
              <w:rPr/>
            </w:pPr>
            <w:r>
              <w:rPr>
                <w:rFonts w:ascii="Calibri" w:hAnsi="Calibri"/>
                <w:b/>
                <w:bCs/>
              </w:rPr>
              <w:t>FREE session each week on ZOOM</w:t>
            </w:r>
          </w:p>
          <w:p>
            <w:pPr>
              <w:pStyle w:val="Normal"/>
              <w:rPr>
                <w:rFonts w:ascii="Calibri" w:hAnsi="Calibri"/>
                <w:b/>
                <w:b/>
                <w:bCs/>
              </w:rPr>
            </w:pPr>
            <w:r>
              <w:rPr>
                <w:rFonts w:ascii="Calibri" w:hAnsi="Calibri"/>
                <w:b/>
                <w:bCs/>
              </w:rPr>
            </w:r>
          </w:p>
          <w:p>
            <w:pPr>
              <w:pStyle w:val="Normal"/>
              <w:rPr>
                <w:rFonts w:ascii="Calibri" w:hAnsi="Calibri"/>
                <w:b/>
                <w:b/>
                <w:bCs/>
              </w:rPr>
            </w:pPr>
            <w:r>
              <w:rPr>
                <w:rFonts w:ascii="Calibri" w:hAnsi="Calibri"/>
                <w:b/>
                <w:bCs/>
              </w:rPr>
            </w:r>
          </w:p>
          <w:p>
            <w:pPr>
              <w:pStyle w:val="Normal"/>
              <w:rPr>
                <w:rFonts w:ascii="Calibri" w:hAnsi="Calibri"/>
                <w:b/>
                <w:b/>
                <w:bCs/>
              </w:rPr>
            </w:pPr>
            <w:r>
              <w:rPr>
                <w:rFonts w:ascii="Calibri" w:hAnsi="Calibri"/>
                <w:b/>
                <w:bCs/>
              </w:rPr>
            </w:r>
          </w:p>
        </w:tc>
      </w:tr>
    </w:tbl>
    <w:p>
      <w:pPr>
        <w:pStyle w:val="Normal"/>
        <w:rPr>
          <w:rFonts w:ascii="Calibri" w:hAnsi="Calibri"/>
          <w:b w:val="false"/>
          <w:b w:val="false"/>
          <w:bCs w:val="false"/>
        </w:rPr>
      </w:pPr>
      <w:r>
        <w:rPr>
          <w:rFonts w:ascii="Calibri" w:hAnsi="Calibri"/>
          <w:b w:val="false"/>
          <w:bCs w:val="false"/>
        </w:rPr>
      </w:r>
    </w:p>
    <w:p>
      <w:pPr>
        <w:pStyle w:val="Normal"/>
        <w:rPr>
          <w:rFonts w:ascii="Calibri" w:hAnsi="Calibri"/>
          <w:b w:val="false"/>
          <w:b w:val="false"/>
          <w:bCs w:val="false"/>
        </w:rPr>
      </w:pPr>
      <w:r>
        <w:rPr>
          <w:rFonts w:ascii="Calibri" w:hAnsi="Calibri"/>
          <w:b w:val="false"/>
          <w:bCs w:val="false"/>
        </w:rPr>
      </w:r>
    </w:p>
    <w:p>
      <w:pPr>
        <w:pStyle w:val="Normal"/>
        <w:rPr/>
      </w:pPr>
      <w:r>
        <w:rPr>
          <w:rFonts w:ascii="Calibri" w:hAnsi="Calibri"/>
          <w:b w:val="false"/>
          <w:bCs w:val="false"/>
        </w:rPr>
        <w:tab/>
        <w:tab/>
      </w:r>
    </w:p>
    <w:p>
      <w:pPr>
        <w:pStyle w:val="Normal"/>
        <w:rPr>
          <w:rFonts w:ascii="Calibri" w:hAnsi="Calibri"/>
          <w:b/>
          <w:b/>
          <w:bCs/>
        </w:rPr>
      </w:pPr>
      <w:r>
        <w:rPr>
          <w:rFonts w:ascii="Calibri" w:hAnsi="Calibri"/>
          <w:b/>
          <w:bCs/>
        </w:rPr>
      </w:r>
    </w:p>
    <w:tbl>
      <w:tblPr>
        <w:tblW w:w="9638" w:type="dxa"/>
        <w:jc w:val="left"/>
        <w:tblInd w:w="0" w:type="dxa"/>
        <w:tblBorders/>
        <w:tblCellMar>
          <w:top w:w="0" w:type="dxa"/>
          <w:left w:w="0" w:type="dxa"/>
          <w:bottom w:w="0" w:type="dxa"/>
          <w:right w:w="0" w:type="dxa"/>
        </w:tblCellMar>
      </w:tblPr>
      <w:tblGrid>
        <w:gridCol w:w="4819"/>
        <w:gridCol w:w="4818"/>
      </w:tblGrid>
      <w:tr>
        <w:trPr/>
        <w:tc>
          <w:tcPr>
            <w:tcW w:w="4819" w:type="dxa"/>
            <w:tcBorders/>
            <w:shd w:fill="auto" w:val="clear"/>
          </w:tcPr>
          <w:p>
            <w:pPr>
              <w:pStyle w:val="TableContents"/>
              <w:rPr/>
            </w:pPr>
            <w:r>
              <w:rPr/>
              <w:drawing>
                <wp:anchor behindDoc="0" distT="0" distB="0" distL="0" distR="0" simplePos="0" locked="0" layoutInCell="1" allowOverlap="1" relativeHeight="7">
                  <wp:simplePos x="0" y="0"/>
                  <wp:positionH relativeFrom="column">
                    <wp:posOffset>150495</wp:posOffset>
                  </wp:positionH>
                  <wp:positionV relativeFrom="paragraph">
                    <wp:posOffset>118745</wp:posOffset>
                  </wp:positionV>
                  <wp:extent cx="2714625" cy="1992630"/>
                  <wp:effectExtent l="0" t="0" r="0" b="0"/>
                  <wp:wrapSquare wrapText="largest"/>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11"/>
                          <a:stretch>
                            <a:fillRect/>
                          </a:stretch>
                        </pic:blipFill>
                        <pic:spPr bwMode="auto">
                          <a:xfrm>
                            <a:off x="0" y="0"/>
                            <a:ext cx="2714625" cy="1992630"/>
                          </a:xfrm>
                          <a:prstGeom prst="rect">
                            <a:avLst/>
                          </a:prstGeom>
                        </pic:spPr>
                      </pic:pic>
                    </a:graphicData>
                  </a:graphic>
                </wp:anchor>
              </w:drawing>
            </w:r>
          </w:p>
        </w:tc>
        <w:tc>
          <w:tcPr>
            <w:tcW w:w="4818" w:type="dxa"/>
            <w:tcBorders/>
            <w:shd w:fill="auto" w:val="clear"/>
          </w:tcPr>
          <w:p>
            <w:pPr>
              <w:pStyle w:val="Normal"/>
              <w:rPr>
                <w:rFonts w:ascii="Calibri" w:hAnsi="Calibri"/>
                <w:b/>
                <w:b/>
                <w:bCs/>
              </w:rPr>
            </w:pPr>
            <w:r>
              <w:rPr>
                <w:rFonts w:ascii="Calibri" w:hAnsi="Calibri"/>
                <w:b/>
                <w:bCs/>
              </w:rPr>
              <w:t>Safe Food Handling with Hayden</w:t>
            </w:r>
          </w:p>
          <w:p>
            <w:pPr>
              <w:pStyle w:val="Normal"/>
              <w:rPr>
                <w:rFonts w:ascii="Calibri" w:hAnsi="Calibri"/>
                <w:b/>
                <w:b/>
                <w:bCs/>
              </w:rPr>
            </w:pPr>
            <w:r>
              <w:rPr>
                <w:rFonts w:ascii="Calibri" w:hAnsi="Calibri"/>
                <w:b/>
                <w:bCs/>
              </w:rPr>
              <w:tab/>
              <w:tab/>
              <w:tab/>
            </w:r>
          </w:p>
          <w:p>
            <w:pPr>
              <w:pStyle w:val="Normal"/>
              <w:rPr/>
            </w:pPr>
            <w:r>
              <w:rPr>
                <w:rFonts w:ascii="Calibri" w:hAnsi="Calibri"/>
                <w:b/>
                <w:bCs/>
              </w:rPr>
              <w:t>I</w:t>
            </w:r>
            <w:r>
              <w:rPr>
                <w:rFonts w:ascii="Calibri" w:hAnsi="Calibri"/>
                <w:b w:val="false"/>
                <w:bCs w:val="false"/>
              </w:rPr>
              <w:t xml:space="preserve">f you are looking to be ready to work in the hospitality industry or handle food, complete your nationally recognised Level 1 Food Safety certificate with us. Course includes 4 online tutorials, 2 open-book assessments and a practical assessment in your kitchen using Zoom.   </w:t>
            </w:r>
          </w:p>
          <w:p>
            <w:pPr>
              <w:pStyle w:val="Normal"/>
              <w:rPr/>
            </w:pPr>
            <w:r>
              <w:rPr>
                <w:rFonts w:ascii="Calibri" w:hAnsi="Calibri"/>
                <w:b/>
                <w:bCs/>
              </w:rPr>
              <w:t>Wednesdays 12.00-1.00pm (1 hour)</w:t>
            </w:r>
          </w:p>
          <w:p>
            <w:pPr>
              <w:pStyle w:val="Normal"/>
              <w:rPr>
                <w:rFonts w:ascii="Calibri" w:hAnsi="Calibri"/>
                <w:b/>
                <w:b/>
                <w:bCs/>
              </w:rPr>
            </w:pPr>
            <w:r>
              <w:rPr>
                <w:rFonts w:ascii="Calibri" w:hAnsi="Calibri"/>
                <w:b/>
                <w:bCs/>
              </w:rPr>
              <w:tab/>
            </w:r>
          </w:p>
          <w:p>
            <w:pPr>
              <w:pStyle w:val="Normal"/>
              <w:rPr/>
            </w:pPr>
            <w:r>
              <w:rPr>
                <w:rFonts w:ascii="Calibri" w:hAnsi="Calibri"/>
                <w:b w:val="false"/>
                <w:bCs w:val="false"/>
                <w:sz w:val="24"/>
                <w:szCs w:val="24"/>
              </w:rPr>
              <w:t xml:space="preserve">For further details email </w:t>
            </w:r>
            <w:hyperlink r:id="rId12">
              <w:r>
                <w:rPr>
                  <w:rStyle w:val="InternetLink"/>
                  <w:rFonts w:ascii="Calibri" w:hAnsi="Calibri"/>
                  <w:b w:val="false"/>
                  <w:bCs w:val="false"/>
                  <w:sz w:val="24"/>
                  <w:szCs w:val="24"/>
                </w:rPr>
                <w:t>office@livelearnajani.org.au</w:t>
              </w:r>
            </w:hyperlink>
            <w:r>
              <w:rPr>
                <w:rFonts w:ascii="Calibri" w:hAnsi="Calibri"/>
                <w:b w:val="false"/>
                <w:bCs w:val="false"/>
                <w:sz w:val="24"/>
                <w:szCs w:val="24"/>
              </w:rPr>
              <w:tab/>
            </w:r>
          </w:p>
          <w:p>
            <w:pPr>
              <w:pStyle w:val="Normal"/>
              <w:rPr>
                <w:rFonts w:ascii="Calibri" w:hAnsi="Calibri"/>
                <w:b w:val="false"/>
                <w:b w:val="false"/>
                <w:bCs w:val="false"/>
                <w:sz w:val="24"/>
                <w:szCs w:val="24"/>
              </w:rPr>
            </w:pPr>
            <w:r>
              <w:rPr>
                <w:rFonts w:ascii="Calibri" w:hAnsi="Calibri"/>
                <w:b w:val="false"/>
                <w:bCs w:val="false"/>
                <w:sz w:val="24"/>
                <w:szCs w:val="24"/>
              </w:rPr>
            </w:r>
          </w:p>
        </w:tc>
      </w:tr>
    </w:tbl>
    <w:p>
      <w:pPr>
        <w:pStyle w:val="Normal"/>
        <w:rPr>
          <w:rFonts w:ascii="Calibri" w:hAnsi="Calibri"/>
          <w:b/>
          <w:b/>
          <w:bCs/>
        </w:rPr>
      </w:pPr>
      <w:r>
        <w:rPr>
          <w:rFonts w:ascii="Calibri" w:hAnsi="Calibri"/>
          <w:b/>
          <w:bCs/>
        </w:rPr>
      </w:r>
    </w:p>
    <w:p>
      <w:pPr>
        <w:pStyle w:val="Normal"/>
        <w:rPr>
          <w:rFonts w:ascii="Calibri" w:hAnsi="Calibri"/>
          <w:b/>
          <w:b/>
          <w:bCs/>
        </w:rPr>
      </w:pPr>
      <w:r>
        <w:rPr>
          <w:rFonts w:ascii="Calibri" w:hAnsi="Calibri"/>
          <w:b/>
          <w:bCs/>
        </w:rPr>
      </w:r>
    </w:p>
    <w:p>
      <w:pPr>
        <w:pStyle w:val="Normal"/>
        <w:rPr>
          <w:rFonts w:ascii="Calibri" w:hAnsi="Calibri"/>
          <w:b/>
          <w:b/>
          <w:bCs/>
        </w:rPr>
      </w:pPr>
      <w:r>
        <w:rPr>
          <w:rFonts w:ascii="Calibri" w:hAnsi="Calibri"/>
          <w:b/>
          <w:bCs/>
        </w:rPr>
      </w:r>
    </w:p>
    <w:p>
      <w:pPr>
        <w:pStyle w:val="Normal"/>
        <w:rPr>
          <w:rFonts w:ascii="Calibri" w:hAnsi="Calibri"/>
          <w:b/>
          <w:b/>
          <w:bCs/>
        </w:rPr>
      </w:pPr>
      <w:r>
        <w:rPr>
          <w:rFonts w:ascii="Calibri" w:hAnsi="Calibri"/>
          <w:b/>
          <w:bCs/>
        </w:rPr>
      </w:r>
    </w:p>
    <w:p>
      <w:pPr>
        <w:pStyle w:val="Normal"/>
        <w:rPr>
          <w:rFonts w:ascii="Calibri" w:hAnsi="Calibri"/>
          <w:b/>
          <w:b/>
          <w:bCs/>
        </w:rPr>
      </w:pPr>
      <w:r>
        <w:drawing>
          <wp:anchor behindDoc="0" distT="0" distB="0" distL="0" distR="0" simplePos="0" locked="0" layoutInCell="1" allowOverlap="1" relativeHeight="8">
            <wp:simplePos x="0" y="0"/>
            <wp:positionH relativeFrom="column">
              <wp:posOffset>83820</wp:posOffset>
            </wp:positionH>
            <wp:positionV relativeFrom="paragraph">
              <wp:posOffset>539115</wp:posOffset>
            </wp:positionV>
            <wp:extent cx="2790825" cy="1910080"/>
            <wp:effectExtent l="0" t="0" r="0" b="0"/>
            <wp:wrapSquare wrapText="largest"/>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13"/>
                    <a:stretch>
                      <a:fillRect/>
                    </a:stretch>
                  </pic:blipFill>
                  <pic:spPr bwMode="auto">
                    <a:xfrm>
                      <a:off x="0" y="0"/>
                      <a:ext cx="2790825" cy="1910080"/>
                    </a:xfrm>
                    <a:prstGeom prst="rect">
                      <a:avLst/>
                    </a:prstGeom>
                  </pic:spPr>
                </pic:pic>
              </a:graphicData>
            </a:graphic>
          </wp:anchor>
        </w:drawing>
      </w:r>
      <w:r>
        <w:rPr>
          <w:rFonts w:ascii="Calibri" w:hAnsi="Calibri"/>
          <w:b/>
          <w:bCs/>
        </w:rPr>
        <w:tab/>
      </w:r>
      <w:r>
        <w:rPr>
          <w:rFonts w:ascii="Calibri" w:hAnsi="Calibri"/>
          <w:b/>
          <w:bCs/>
        </w:rPr>
        <w:tab/>
      </w:r>
    </w:p>
    <w:tbl>
      <w:tblPr>
        <w:tblW w:w="9638" w:type="dxa"/>
        <w:jc w:val="left"/>
        <w:tblInd w:w="0" w:type="dxa"/>
        <w:tblBorders/>
        <w:tblCellMar>
          <w:top w:w="0" w:type="dxa"/>
          <w:left w:w="0" w:type="dxa"/>
          <w:bottom w:w="0" w:type="dxa"/>
          <w:right w:w="0" w:type="dxa"/>
        </w:tblCellMar>
      </w:tblPr>
      <w:tblGrid>
        <w:gridCol w:w="4819"/>
        <w:gridCol w:w="4818"/>
      </w:tblGrid>
      <w:tr>
        <w:trPr/>
        <w:tc>
          <w:tcPr>
            <w:tcW w:w="4819" w:type="dxa"/>
            <w:tcBorders/>
            <w:shd w:fill="auto" w:val="clear"/>
          </w:tcPr>
          <w:p>
            <w:pPr>
              <w:pStyle w:val="TableContents"/>
              <w:rPr/>
            </w:pPr>
            <w:r>
              <w:rPr/>
            </w:r>
          </w:p>
        </w:tc>
        <w:tc>
          <w:tcPr>
            <w:tcW w:w="4818" w:type="dxa"/>
            <w:tcBorders/>
            <w:shd w:fill="auto" w:val="clear"/>
          </w:tcPr>
          <w:p>
            <w:pPr>
              <w:pStyle w:val="Normal"/>
              <w:rPr>
                <w:rFonts w:ascii="Calibri" w:hAnsi="Calibri"/>
                <w:b/>
                <w:b/>
                <w:bCs/>
              </w:rPr>
            </w:pPr>
            <w:r>
              <w:rPr>
                <w:rFonts w:ascii="Calibri" w:hAnsi="Calibri"/>
                <w:b/>
                <w:bCs/>
              </w:rPr>
              <w:t>Barista Basics with Hayden</w:t>
            </w:r>
          </w:p>
          <w:p>
            <w:pPr>
              <w:pStyle w:val="Normal"/>
              <w:rPr>
                <w:rFonts w:ascii="Calibri" w:hAnsi="Calibri"/>
                <w:b/>
                <w:b/>
                <w:bCs/>
              </w:rPr>
            </w:pPr>
            <w:r>
              <w:rPr>
                <w:rFonts w:ascii="Calibri" w:hAnsi="Calibri"/>
                <w:b/>
                <w:bCs/>
              </w:rPr>
            </w:r>
          </w:p>
          <w:p>
            <w:pPr>
              <w:pStyle w:val="Normal"/>
              <w:rPr>
                <w:rFonts w:ascii="Calibri" w:hAnsi="Calibri"/>
                <w:b w:val="false"/>
                <w:b w:val="false"/>
                <w:bCs w:val="false"/>
              </w:rPr>
            </w:pPr>
            <w:r>
              <w:rPr>
                <w:rFonts w:ascii="Calibri" w:hAnsi="Calibri"/>
                <w:b w:val="false"/>
                <w:bCs w:val="false"/>
              </w:rPr>
              <w:t xml:space="preserve">Would you like to be ready to work as a Barista,   just have an interest in coffee making or own a machine at home and want to entertain your guests?  Our virtual barista class will teach you the basics including milk texturing, coffee making, equipment care and how to make barista quality coffee!  </w:t>
            </w:r>
          </w:p>
          <w:p>
            <w:pPr>
              <w:pStyle w:val="Normal"/>
              <w:rPr>
                <w:rFonts w:ascii="Calibri" w:hAnsi="Calibri"/>
                <w:b w:val="false"/>
                <w:b w:val="false"/>
                <w:bCs w:val="false"/>
              </w:rPr>
            </w:pPr>
            <w:r>
              <w:rPr>
                <w:rFonts w:ascii="Calibri" w:hAnsi="Calibri"/>
                <w:b w:val="false"/>
                <w:bCs w:val="false"/>
              </w:rPr>
            </w:r>
          </w:p>
          <w:p>
            <w:pPr>
              <w:pStyle w:val="Normal"/>
              <w:rPr>
                <w:rFonts w:ascii="Calibri" w:hAnsi="Calibri"/>
                <w:b w:val="false"/>
                <w:b w:val="false"/>
                <w:bCs w:val="false"/>
              </w:rPr>
            </w:pPr>
            <w:r>
              <w:rPr>
                <w:rFonts w:ascii="Calibri" w:hAnsi="Calibri"/>
                <w:b w:val="false"/>
                <w:bCs w:val="false"/>
              </w:rPr>
              <w:t>For further details.</w:t>
            </w:r>
          </w:p>
          <w:p>
            <w:pPr>
              <w:pStyle w:val="Normal"/>
              <w:rPr/>
            </w:pPr>
            <w:hyperlink r:id="rId14">
              <w:r>
                <w:rPr>
                  <w:rStyle w:val="InternetLink"/>
                  <w:rFonts w:ascii="Calibri" w:hAnsi="Calibri"/>
                  <w:b w:val="false"/>
                  <w:bCs w:val="false"/>
                </w:rPr>
                <w:t>office@livelearnajani.org.au</w:t>
              </w:r>
            </w:hyperlink>
            <w:r>
              <w:rPr>
                <w:rFonts w:ascii="Calibri" w:hAnsi="Calibri"/>
                <w:b w:val="false"/>
                <w:bCs w:val="false"/>
              </w:rPr>
              <w:t xml:space="preserve"> </w:t>
            </w:r>
          </w:p>
          <w:p>
            <w:pPr>
              <w:pStyle w:val="Normal"/>
              <w:rPr>
                <w:rFonts w:ascii="Calibri" w:hAnsi="Calibri"/>
                <w:b w:val="false"/>
                <w:b w:val="false"/>
                <w:bCs w:val="false"/>
              </w:rPr>
            </w:pPr>
            <w:r>
              <w:rPr>
                <w:rFonts w:ascii="Calibri" w:hAnsi="Calibri"/>
                <w:b w:val="false"/>
                <w:bCs w:val="false"/>
              </w:rPr>
            </w:r>
          </w:p>
        </w:tc>
      </w:tr>
    </w:tbl>
    <w:p>
      <w:pPr>
        <w:pStyle w:val="Normal"/>
        <w:rPr>
          <w:rFonts w:ascii="Calibri" w:hAnsi="Calibri"/>
          <w:b/>
          <w:b/>
          <w:bCs/>
        </w:rPr>
      </w:pPr>
      <w:r>
        <w:rPr>
          <w:rFonts w:ascii="Calibri" w:hAnsi="Calibri"/>
          <w:b/>
          <w:bCs/>
        </w:rPr>
      </w:r>
    </w:p>
    <w:tbl>
      <w:tblPr>
        <w:tblW w:w="9638" w:type="dxa"/>
        <w:jc w:val="left"/>
        <w:tblInd w:w="0" w:type="dxa"/>
        <w:tblBorders/>
        <w:tblCellMar>
          <w:top w:w="0" w:type="dxa"/>
          <w:left w:w="0" w:type="dxa"/>
          <w:bottom w:w="0" w:type="dxa"/>
          <w:right w:w="0" w:type="dxa"/>
        </w:tblCellMar>
      </w:tblPr>
      <w:tblGrid>
        <w:gridCol w:w="4819"/>
        <w:gridCol w:w="4818"/>
      </w:tblGrid>
      <w:tr>
        <w:trPr/>
        <w:tc>
          <w:tcPr>
            <w:tcW w:w="4819" w:type="dxa"/>
            <w:tcBorders/>
            <w:shd w:fill="auto" w:val="clear"/>
          </w:tcPr>
          <w:p>
            <w:pPr>
              <w:pStyle w:val="TableContents"/>
              <w:rPr/>
            </w:pPr>
            <w:r>
              <w:rPr/>
              <w:drawing>
                <wp:anchor behindDoc="0" distT="0" distB="0" distL="0" distR="0" simplePos="0" locked="0" layoutInCell="1" allowOverlap="1" relativeHeight="12">
                  <wp:simplePos x="0" y="0"/>
                  <wp:positionH relativeFrom="column">
                    <wp:posOffset>0</wp:posOffset>
                  </wp:positionH>
                  <wp:positionV relativeFrom="paragraph">
                    <wp:posOffset>100965</wp:posOffset>
                  </wp:positionV>
                  <wp:extent cx="2884170" cy="2039620"/>
                  <wp:effectExtent l="0" t="0" r="0" b="0"/>
                  <wp:wrapSquare wrapText="largest"/>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5"/>
                          <a:stretch>
                            <a:fillRect/>
                          </a:stretch>
                        </pic:blipFill>
                        <pic:spPr bwMode="auto">
                          <a:xfrm>
                            <a:off x="0" y="0"/>
                            <a:ext cx="2884170" cy="2039620"/>
                          </a:xfrm>
                          <a:prstGeom prst="rect">
                            <a:avLst/>
                          </a:prstGeom>
                        </pic:spPr>
                      </pic:pic>
                    </a:graphicData>
                  </a:graphic>
                </wp:anchor>
              </w:drawing>
            </w:r>
          </w:p>
        </w:tc>
        <w:tc>
          <w:tcPr>
            <w:tcW w:w="4818" w:type="dxa"/>
            <w:tcBorders/>
            <w:shd w:fill="auto" w:val="clear"/>
          </w:tcPr>
          <w:p>
            <w:pPr>
              <w:pStyle w:val="TableContents"/>
              <w:jc w:val="center"/>
              <w:rPr>
                <w:rFonts w:ascii="Calibri" w:hAnsi="Calibri"/>
                <w:b/>
                <w:b/>
                <w:bCs/>
              </w:rPr>
            </w:pPr>
            <w:r>
              <w:rPr>
                <w:rFonts w:ascii="Calibri" w:hAnsi="Calibri"/>
                <w:b/>
                <w:bCs/>
              </w:rPr>
              <w:t>Hatha Yoga with Yvonne</w:t>
            </w:r>
          </w:p>
          <w:p>
            <w:pPr>
              <w:pStyle w:val="TableContents"/>
              <w:jc w:val="left"/>
              <w:rPr>
                <w:rFonts w:ascii="Calibri" w:hAnsi="Calibri"/>
                <w:b w:val="false"/>
                <w:b w:val="false"/>
                <w:bCs w:val="false"/>
              </w:rPr>
            </w:pPr>
            <w:r>
              <w:rPr>
                <w:rFonts w:ascii="Calibri" w:hAnsi="Calibri"/>
                <w:b w:val="false"/>
                <w:bCs w:val="false"/>
              </w:rPr>
            </w:r>
          </w:p>
          <w:p>
            <w:pPr>
              <w:pStyle w:val="TableContents"/>
              <w:jc w:val="left"/>
              <w:rPr>
                <w:sz w:val="24"/>
                <w:szCs w:val="24"/>
              </w:rPr>
            </w:pPr>
            <w:r>
              <w:rPr>
                <w:rFonts w:ascii="Calibri" w:hAnsi="Calibri"/>
                <w:b w:val="false"/>
                <w:bCs w:val="false"/>
                <w:sz w:val="24"/>
                <w:szCs w:val="24"/>
              </w:rPr>
              <w:t xml:space="preserve">Create cohesion and harmony through balancing stability with mobility, activity and stillness, balancing body-mind relationship.  </w:t>
            </w:r>
            <w:r>
              <w:rPr>
                <w:rFonts w:ascii="Calibri" w:hAnsi="Calibri"/>
                <w:b w:val="false"/>
                <w:bCs w:val="false"/>
                <w:color w:val="000000"/>
                <w:sz w:val="24"/>
                <w:szCs w:val="24"/>
              </w:rPr>
              <w:t>T</w:t>
            </w:r>
            <w:r>
              <w:rPr>
                <w:rFonts w:ascii="Calibri" w:hAnsi="Calibri"/>
                <w:b w:val="false"/>
                <w:bCs w:val="false"/>
                <w:color w:val="auto"/>
                <w:sz w:val="24"/>
                <w:szCs w:val="24"/>
              </w:rPr>
              <w:t>ake the</w:t>
            </w:r>
            <w:r>
              <w:rPr>
                <w:rFonts w:ascii="Calibri" w:hAnsi="Calibri"/>
                <w:b w:val="false"/>
                <w:bCs w:val="false"/>
                <w:i w:val="false"/>
                <w:caps w:val="false"/>
                <w:smallCaps w:val="false"/>
                <w:color w:val="auto"/>
                <w:spacing w:val="0"/>
                <w:sz w:val="24"/>
                <w:szCs w:val="24"/>
              </w:rPr>
              <w:t xml:space="preserve"> opportunity in our busy, stressful  world to join in a Hatha Yoga class suitable for all levels.</w:t>
            </w:r>
          </w:p>
          <w:p>
            <w:pPr>
              <w:pStyle w:val="TableContents"/>
              <w:jc w:val="left"/>
              <w:rPr>
                <w:rFonts w:ascii="Calibri" w:hAnsi="Calibri"/>
                <w:b w:val="false"/>
                <w:b w:val="false"/>
                <w:bCs w:val="false"/>
                <w:i w:val="false"/>
                <w:i w:val="false"/>
                <w:caps w:val="false"/>
                <w:smallCaps w:val="false"/>
                <w:color w:val="auto"/>
                <w:spacing w:val="0"/>
              </w:rPr>
            </w:pPr>
            <w:r>
              <w:rPr>
                <w:rFonts w:ascii="Calibri" w:hAnsi="Calibri"/>
                <w:b w:val="false"/>
                <w:bCs w:val="false"/>
                <w:i w:val="false"/>
                <w:caps w:val="false"/>
                <w:smallCaps w:val="false"/>
                <w:color w:val="auto"/>
                <w:spacing w:val="0"/>
              </w:rPr>
            </w:r>
          </w:p>
          <w:p>
            <w:pPr>
              <w:pStyle w:val="TableContents"/>
              <w:jc w:val="left"/>
              <w:rPr>
                <w:b/>
                <w:b/>
                <w:bCs/>
                <w:sz w:val="24"/>
                <w:szCs w:val="24"/>
              </w:rPr>
            </w:pPr>
            <w:r>
              <w:rPr>
                <w:rFonts w:ascii="Calibri" w:hAnsi="Calibri"/>
                <w:b/>
                <w:bCs/>
                <w:i w:val="false"/>
                <w:caps w:val="false"/>
                <w:smallCaps w:val="false"/>
                <w:color w:val="auto"/>
                <w:spacing w:val="0"/>
                <w:sz w:val="24"/>
                <w:szCs w:val="24"/>
              </w:rPr>
              <w:t>Monday 25</w:t>
            </w:r>
            <w:r>
              <w:rPr>
                <w:rFonts w:ascii="Calibri" w:hAnsi="Calibri"/>
                <w:b/>
                <w:bCs/>
                <w:i w:val="false"/>
                <w:caps w:val="false"/>
                <w:smallCaps w:val="false"/>
                <w:color w:val="auto"/>
                <w:spacing w:val="0"/>
                <w:sz w:val="24"/>
                <w:szCs w:val="24"/>
                <w:vertAlign w:val="superscript"/>
              </w:rPr>
              <w:t>th</w:t>
            </w:r>
            <w:r>
              <w:rPr>
                <w:rFonts w:ascii="Calibri" w:hAnsi="Calibri"/>
                <w:b/>
                <w:bCs/>
                <w:i w:val="false"/>
                <w:caps w:val="false"/>
                <w:smallCaps w:val="false"/>
                <w:color w:val="auto"/>
                <w:spacing w:val="0"/>
                <w:sz w:val="24"/>
                <w:szCs w:val="24"/>
              </w:rPr>
              <w:t xml:space="preserve"> May &amp; 1</w:t>
            </w:r>
            <w:r>
              <w:rPr>
                <w:rFonts w:ascii="Calibri" w:hAnsi="Calibri"/>
                <w:b/>
                <w:bCs/>
                <w:i w:val="false"/>
                <w:caps w:val="false"/>
                <w:smallCaps w:val="false"/>
                <w:color w:val="auto"/>
                <w:spacing w:val="0"/>
                <w:sz w:val="24"/>
                <w:szCs w:val="24"/>
                <w:vertAlign w:val="superscript"/>
              </w:rPr>
              <w:t>st</w:t>
            </w:r>
            <w:r>
              <w:rPr>
                <w:rFonts w:ascii="Calibri" w:hAnsi="Calibri"/>
                <w:b/>
                <w:bCs/>
                <w:i w:val="false"/>
                <w:caps w:val="false"/>
                <w:smallCaps w:val="false"/>
                <w:color w:val="auto"/>
                <w:spacing w:val="0"/>
                <w:sz w:val="24"/>
                <w:szCs w:val="24"/>
              </w:rPr>
              <w:t xml:space="preserve"> June 10.00 am – 11.00 am (1 hour)</w:t>
            </w:r>
          </w:p>
          <w:p>
            <w:pPr>
              <w:pStyle w:val="TableContents"/>
              <w:jc w:val="left"/>
              <w:rPr>
                <w:b/>
                <w:b/>
                <w:bCs/>
                <w:sz w:val="24"/>
                <w:szCs w:val="24"/>
              </w:rPr>
            </w:pPr>
            <w:r>
              <w:rPr>
                <w:rFonts w:ascii="Calibri" w:hAnsi="Calibri"/>
                <w:b/>
                <w:bCs/>
                <w:i w:val="false"/>
                <w:caps w:val="false"/>
                <w:smallCaps w:val="false"/>
                <w:color w:val="auto"/>
                <w:spacing w:val="0"/>
                <w:sz w:val="24"/>
                <w:szCs w:val="24"/>
              </w:rPr>
              <w:t xml:space="preserve">FREE sessions on Zoom </w:t>
            </w:r>
          </w:p>
          <w:p>
            <w:pPr>
              <w:pStyle w:val="TableContents"/>
              <w:jc w:val="left"/>
              <w:rPr>
                <w:rFonts w:ascii="Calibri" w:hAnsi="Calibri"/>
                <w:i w:val="false"/>
                <w:i w:val="false"/>
                <w:caps w:val="false"/>
                <w:smallCaps w:val="false"/>
                <w:color w:val="auto"/>
                <w:spacing w:val="0"/>
              </w:rPr>
            </w:pPr>
            <w:r>
              <w:rPr>
                <w:rFonts w:ascii="Calibri" w:hAnsi="Calibri"/>
                <w:i w:val="false"/>
                <w:caps w:val="false"/>
                <w:smallCaps w:val="false"/>
                <w:color w:val="auto"/>
                <w:spacing w:val="0"/>
              </w:rPr>
            </w:r>
          </w:p>
          <w:p>
            <w:pPr>
              <w:pStyle w:val="TableContents"/>
              <w:jc w:val="left"/>
              <w:rPr>
                <w:rFonts w:ascii="Calibri" w:hAnsi="Calibri"/>
                <w:i w:val="false"/>
                <w:i w:val="false"/>
                <w:caps w:val="false"/>
                <w:smallCaps w:val="false"/>
                <w:color w:val="auto"/>
                <w:spacing w:val="0"/>
                <w:sz w:val="21"/>
              </w:rPr>
            </w:pPr>
            <w:r>
              <w:rPr>
                <w:rFonts w:ascii="Calibri" w:hAnsi="Calibri"/>
                <w:i w:val="false"/>
                <w:caps w:val="false"/>
                <w:smallCaps w:val="false"/>
                <w:color w:val="auto"/>
                <w:spacing w:val="0"/>
                <w:sz w:val="21"/>
              </w:rPr>
            </w:r>
          </w:p>
        </w:tc>
      </w:tr>
    </w:tbl>
    <w:p>
      <w:pPr>
        <w:pStyle w:val="Normal"/>
        <w:rPr>
          <w:rFonts w:ascii="Calibri" w:hAnsi="Calibri"/>
          <w:b/>
          <w:b/>
          <w:bCs/>
        </w:rPr>
      </w:pPr>
      <w:r>
        <w:rPr>
          <w:rFonts w:ascii="Calibri" w:hAnsi="Calibri"/>
          <w:b/>
          <w:bCs/>
        </w:rPr>
      </w:r>
    </w:p>
    <w:p>
      <w:pPr>
        <w:pStyle w:val="Normal"/>
        <w:rPr>
          <w:rFonts w:ascii="Calibri" w:hAnsi="Calibri"/>
          <w:b/>
          <w:b/>
          <w:bCs/>
        </w:rPr>
      </w:pPr>
      <w:r>
        <w:rPr>
          <w:rFonts w:ascii="Calibri" w:hAnsi="Calibri"/>
          <w:b w:val="false"/>
          <w:bCs w:val="false"/>
        </w:rPr>
        <w:tab/>
        <w:tab/>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Arial">
    <w:altName w:val="Helvetica"/>
    <w:charset w:val="00"/>
    <w:family w:val="roman"/>
    <w:pitch w:val="variable"/>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 w:val="20"/>
        <w:szCs w:val="24"/>
        <w:lang w:val="en-AU" w:eastAsia="zh-CN" w:bidi="hi-IN"/>
      </w:rPr>
    </w:rPrDefault>
    <w:pPrDefault>
      <w:pPr/>
    </w:pPrDefault>
  </w:docDefaults>
  <w:style w:type="paragraph" w:styleId="Normal">
    <w:name w:val="Normal"/>
    <w:qFormat/>
    <w:pPr>
      <w:widowControl/>
      <w:overflowPunct w:val="true"/>
      <w:bidi w:val="0"/>
      <w:jc w:val="left"/>
    </w:pPr>
    <w:rPr>
      <w:rFonts w:ascii="Liberation Serif" w:hAnsi="Liberation Serif" w:eastAsia="SimSun" w:cs="Arial"/>
      <w:color w:val="auto"/>
      <w:kern w:val="2"/>
      <w:sz w:val="24"/>
      <w:szCs w:val="24"/>
      <w:lang w:val="en-AU" w:eastAsia="zh-CN" w:bidi="hi-IN"/>
    </w:rPr>
  </w:style>
  <w:style w:type="character" w:styleId="InternetLink">
    <w:name w:val="Internet Link"/>
    <w:rPr>
      <w:color w:val="000080"/>
      <w:u w:val="single"/>
      <w:lang w:val="zxx" w:eastAsia="zxx" w:bidi="zxx"/>
    </w:rPr>
  </w:style>
  <w:style w:type="character" w:styleId="ListLabel1">
    <w:name w:val="ListLabel 1"/>
    <w:qFormat/>
    <w:rPr>
      <w:rFonts w:ascii="Calibri" w:hAnsi="Calibri"/>
      <w:b w:val="false"/>
      <w:bCs w:val="false"/>
      <w:sz w:val="24"/>
      <w:szCs w:val="24"/>
    </w:rPr>
  </w:style>
  <w:style w:type="character" w:styleId="ListLabel2">
    <w:name w:val="ListLabel 2"/>
    <w:qFormat/>
    <w:rPr>
      <w:rFonts w:ascii="Calibri" w:hAnsi="Calibri"/>
      <w:b w:val="false"/>
      <w:bCs w:val="false"/>
    </w:rPr>
  </w:style>
  <w:style w:type="character" w:styleId="ListLabel3">
    <w:name w:val="ListLabel 3"/>
    <w:qFormat/>
    <w:rPr>
      <w:rFonts w:ascii="Calibri" w:hAnsi="Calibri"/>
      <w:b w:val="false"/>
      <w:bCs w:val="false"/>
      <w:sz w:val="24"/>
      <w:szCs w:val="24"/>
    </w:rPr>
  </w:style>
  <w:style w:type="character" w:styleId="ListLabel4">
    <w:name w:val="ListLabel 4"/>
    <w:qFormat/>
    <w:rPr>
      <w:rFonts w:ascii="Calibri" w:hAnsi="Calibri"/>
      <w:b w:val="false"/>
      <w:bCs w:val="false"/>
    </w:rPr>
  </w:style>
  <w:style w:type="character" w:styleId="ListLabel5">
    <w:name w:val="ListLabel 5"/>
    <w:qFormat/>
    <w:rPr>
      <w:rFonts w:ascii="Calibri" w:hAnsi="Calibri"/>
      <w:b w:val="false"/>
      <w:bCs w:val="false"/>
      <w:sz w:val="24"/>
      <w:szCs w:val="24"/>
    </w:rPr>
  </w:style>
  <w:style w:type="character" w:styleId="ListLabel6">
    <w:name w:val="ListLabel 6"/>
    <w:qFormat/>
    <w:rPr>
      <w:rFonts w:ascii="Calibri" w:hAnsi="Calibri"/>
      <w:b w:val="false"/>
      <w:bCs w:val="false"/>
    </w:rPr>
  </w:style>
  <w:style w:type="character" w:styleId="ListLabel7">
    <w:name w:val="ListLabel 7"/>
    <w:qFormat/>
    <w:rPr>
      <w:rFonts w:ascii="Calibri" w:hAnsi="Calibri"/>
      <w:b w:val="false"/>
      <w:bCs w:val="false"/>
      <w:sz w:val="24"/>
      <w:szCs w:val="24"/>
    </w:rPr>
  </w:style>
  <w:style w:type="character" w:styleId="ListLabel8">
    <w:name w:val="ListLabel 8"/>
    <w:qFormat/>
    <w:rPr>
      <w:rFonts w:ascii="Calibri" w:hAnsi="Calibri"/>
      <w:b w:val="false"/>
      <w:bCs w:val="false"/>
    </w:rPr>
  </w:style>
  <w:style w:type="character" w:styleId="ListLabel9">
    <w:name w:val="ListLabel 9"/>
    <w:qFormat/>
    <w:rPr>
      <w:rFonts w:ascii="Calibri" w:hAnsi="Calibri"/>
      <w:b w:val="false"/>
      <w:bCs w:val="false"/>
      <w:sz w:val="24"/>
      <w:szCs w:val="24"/>
    </w:rPr>
  </w:style>
  <w:style w:type="character" w:styleId="ListLabel10">
    <w:name w:val="ListLabel 10"/>
    <w:qFormat/>
    <w:rPr>
      <w:rFonts w:ascii="Calibri" w:hAnsi="Calibri"/>
      <w:b w:val="false"/>
      <w:bCs w:val="false"/>
    </w:rPr>
  </w:style>
  <w:style w:type="character" w:styleId="ListLabel11">
    <w:name w:val="ListLabel 11"/>
    <w:qFormat/>
    <w:rPr>
      <w:rFonts w:ascii="Calibri" w:hAnsi="Calibri"/>
      <w:b w:val="false"/>
      <w:bCs w:val="false"/>
      <w:sz w:val="24"/>
      <w:szCs w:val="24"/>
    </w:rPr>
  </w:style>
  <w:style w:type="character" w:styleId="ListLabel12">
    <w:name w:val="ListLabel 12"/>
    <w:qFormat/>
    <w:rPr>
      <w:rFonts w:ascii="Calibri" w:hAnsi="Calibri"/>
      <w:b w:val="false"/>
      <w:bCs w:val="false"/>
    </w:rPr>
  </w:style>
  <w:style w:type="character" w:styleId="ListLabel13">
    <w:name w:val="ListLabel 13"/>
    <w:qFormat/>
    <w:rPr>
      <w:rFonts w:ascii="Calibri" w:hAnsi="Calibri"/>
      <w:b w:val="false"/>
      <w:bCs w:val="false"/>
      <w:sz w:val="24"/>
      <w:szCs w:val="24"/>
    </w:rPr>
  </w:style>
  <w:style w:type="character" w:styleId="ListLabel14">
    <w:name w:val="ListLabel 14"/>
    <w:qFormat/>
    <w:rPr>
      <w:rFonts w:ascii="Calibri" w:hAnsi="Calibri"/>
      <w:b w:val="false"/>
      <w:bCs w:val="false"/>
    </w:rPr>
  </w:style>
  <w:style w:type="character" w:styleId="ListLabel15">
    <w:name w:val="ListLabel 15"/>
    <w:qFormat/>
    <w:rPr>
      <w:rFonts w:ascii="Calibri" w:hAnsi="Calibri"/>
      <w:b w:val="false"/>
      <w:bCs w:val="false"/>
      <w:sz w:val="24"/>
      <w:szCs w:val="24"/>
    </w:rPr>
  </w:style>
  <w:style w:type="character" w:styleId="ListLabel16">
    <w:name w:val="ListLabel 16"/>
    <w:qFormat/>
    <w:rPr>
      <w:rFonts w:ascii="Calibri" w:hAnsi="Calibri"/>
      <w:b w:val="false"/>
      <w:bCs w:val="false"/>
    </w:rPr>
  </w:style>
  <w:style w:type="character" w:styleId="ListLabel17">
    <w:name w:val="ListLabel 17"/>
    <w:qFormat/>
    <w:rPr>
      <w:rFonts w:ascii="Calibri" w:hAnsi="Calibri"/>
      <w:b w:val="false"/>
      <w:bCs w:val="false"/>
      <w:sz w:val="24"/>
      <w:szCs w:val="24"/>
    </w:rPr>
  </w:style>
  <w:style w:type="character" w:styleId="ListLabel18">
    <w:name w:val="ListLabel 18"/>
    <w:qFormat/>
    <w:rPr>
      <w:rFonts w:ascii="Calibri" w:hAnsi="Calibri"/>
      <w:b w:val="false"/>
      <w:bCs w:val="false"/>
    </w:rPr>
  </w:style>
  <w:style w:type="character" w:styleId="ListLabel19">
    <w:name w:val="ListLabel 19"/>
    <w:qFormat/>
    <w:rPr>
      <w:rFonts w:ascii="Calibri" w:hAnsi="Calibri"/>
      <w:b w:val="false"/>
      <w:bCs w:val="false"/>
      <w:sz w:val="24"/>
      <w:szCs w:val="24"/>
    </w:rPr>
  </w:style>
  <w:style w:type="character" w:styleId="ListLabel20">
    <w:name w:val="ListLabel 20"/>
    <w:qFormat/>
    <w:rPr>
      <w:rFonts w:ascii="Calibri" w:hAnsi="Calibri"/>
      <w:b w:val="false"/>
      <w:bCs w:val="false"/>
    </w:rPr>
  </w:style>
  <w:style w:type="character" w:styleId="ListLabel21">
    <w:name w:val="ListLabel 21"/>
    <w:qFormat/>
    <w:rPr>
      <w:rFonts w:ascii="Calibri" w:hAnsi="Calibri"/>
      <w:b w:val="false"/>
      <w:bCs w:val="false"/>
      <w:sz w:val="24"/>
      <w:szCs w:val="24"/>
    </w:rPr>
  </w:style>
  <w:style w:type="character" w:styleId="ListLabel22">
    <w:name w:val="ListLabel 22"/>
    <w:qFormat/>
    <w:rPr>
      <w:rFonts w:ascii="Calibri" w:hAnsi="Calibri"/>
      <w:b w:val="false"/>
      <w:bCs w:val="false"/>
    </w:rPr>
  </w:style>
  <w:style w:type="character" w:styleId="ListLabel23">
    <w:name w:val="ListLabel 23"/>
    <w:qFormat/>
    <w:rPr>
      <w:rFonts w:ascii="Calibri" w:hAnsi="Calibri"/>
      <w:b w:val="false"/>
      <w:bCs w:val="false"/>
      <w:sz w:val="24"/>
      <w:szCs w:val="24"/>
    </w:rPr>
  </w:style>
  <w:style w:type="character" w:styleId="ListLabel24">
    <w:name w:val="ListLabel 24"/>
    <w:qFormat/>
    <w:rPr>
      <w:rFonts w:ascii="Calibri" w:hAnsi="Calibri"/>
      <w:b w:val="false"/>
      <w:bCs w:val="false"/>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hyperlink" Target="mailto:office@livelearnajani.org.au" TargetMode="External"/><Relationship Id="rId13" Type="http://schemas.openxmlformats.org/officeDocument/2006/relationships/image" Target="media/image11.jpeg"/><Relationship Id="rId14" Type="http://schemas.openxmlformats.org/officeDocument/2006/relationships/hyperlink" Target="mailto:office@livelearnajani.org.au" TargetMode="External"/><Relationship Id="rId15" Type="http://schemas.openxmlformats.org/officeDocument/2006/relationships/image" Target="media/image12.jpeg"/><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332</TotalTime>
  <Application>LibreOffice/6.0.7.3$Windows_X86_64 LibreOffice_project/dc89aa7a9eabfd848af146d5086077aeed2ae4a5</Application>
  <Pages>4</Pages>
  <Words>642</Words>
  <Characters>3412</Characters>
  <CharactersWithSpaces>4117</CharactersWithSpaces>
  <Paragraphs>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2020-04-28T11:26:58Z</dcterms:created>
  <dc:creator/>
  <dc:description/>
  <dc:language>en-AU</dc:language>
  <cp:lastModifiedBy/>
  <dcterms:modified xsi:type="dcterms:W3CDTF">2020-05-18T15:24:08Z</dcterms:modified>
  <cp:revision>65</cp:revision>
  <dc:subject/>
  <dc:title/>
</cp:coreProperties>
</file>